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BE50A" w14:textId="0CC7365E" w:rsidR="009405D8" w:rsidRPr="00573AFF" w:rsidRDefault="00573AFF">
      <w:pPr>
        <w:rPr>
          <w:rFonts w:ascii="Times New Roman" w:hAnsi="Times New Roman" w:cs="Times New Roman"/>
          <w:b/>
          <w:bCs/>
          <w:sz w:val="28"/>
          <w:szCs w:val="28"/>
        </w:rPr>
      </w:pPr>
      <w:proofErr w:type="spellStart"/>
      <w:r w:rsidRPr="00573AFF">
        <w:rPr>
          <w:rFonts w:ascii="Times New Roman" w:hAnsi="Times New Roman" w:cs="Times New Roman"/>
          <w:b/>
          <w:bCs/>
          <w:sz w:val="28"/>
          <w:szCs w:val="28"/>
        </w:rPr>
        <w:t>Сукиасян</w:t>
      </w:r>
      <w:proofErr w:type="spellEnd"/>
      <w:r w:rsidRPr="00573AFF">
        <w:rPr>
          <w:rFonts w:ascii="Times New Roman" w:hAnsi="Times New Roman" w:cs="Times New Roman"/>
          <w:b/>
          <w:bCs/>
          <w:sz w:val="28"/>
          <w:szCs w:val="28"/>
        </w:rPr>
        <w:t xml:space="preserve"> </w:t>
      </w:r>
      <w:proofErr w:type="spellStart"/>
      <w:r w:rsidRPr="00573AFF">
        <w:rPr>
          <w:rFonts w:ascii="Times New Roman" w:hAnsi="Times New Roman" w:cs="Times New Roman"/>
          <w:b/>
          <w:bCs/>
          <w:sz w:val="28"/>
          <w:szCs w:val="28"/>
        </w:rPr>
        <w:t>Вараздат</w:t>
      </w:r>
      <w:proofErr w:type="spellEnd"/>
      <w:r w:rsidRPr="00573AFF">
        <w:rPr>
          <w:rFonts w:ascii="Times New Roman" w:hAnsi="Times New Roman" w:cs="Times New Roman"/>
          <w:b/>
          <w:bCs/>
          <w:sz w:val="28"/>
          <w:szCs w:val="28"/>
        </w:rPr>
        <w:t xml:space="preserve"> </w:t>
      </w:r>
      <w:proofErr w:type="spellStart"/>
      <w:r w:rsidRPr="00573AFF">
        <w:rPr>
          <w:rFonts w:ascii="Times New Roman" w:hAnsi="Times New Roman" w:cs="Times New Roman"/>
          <w:b/>
          <w:bCs/>
          <w:sz w:val="28"/>
          <w:szCs w:val="28"/>
        </w:rPr>
        <w:t>Овикович</w:t>
      </w:r>
      <w:proofErr w:type="spellEnd"/>
    </w:p>
    <w:p w14:paraId="517D6141" w14:textId="51C8E943" w:rsidR="00573AFF" w:rsidRDefault="00573AFF">
      <w:pPr>
        <w:rPr>
          <w:rFonts w:ascii="Times New Roman" w:hAnsi="Times New Roman" w:cs="Times New Roman"/>
          <w:sz w:val="24"/>
          <w:szCs w:val="24"/>
        </w:rPr>
      </w:pPr>
      <w:proofErr w:type="spellStart"/>
      <w:r w:rsidRPr="00573AFF">
        <w:rPr>
          <w:rFonts w:ascii="Times New Roman" w:hAnsi="Times New Roman" w:cs="Times New Roman"/>
          <w:sz w:val="24"/>
          <w:szCs w:val="24"/>
        </w:rPr>
        <w:t>Кандидат</w:t>
      </w:r>
      <w:proofErr w:type="spellEnd"/>
      <w:r w:rsidRPr="00573AFF">
        <w:rPr>
          <w:rFonts w:ascii="Times New Roman" w:hAnsi="Times New Roman" w:cs="Times New Roman"/>
          <w:sz w:val="24"/>
          <w:szCs w:val="24"/>
        </w:rPr>
        <w:t xml:space="preserve"> </w:t>
      </w:r>
      <w:proofErr w:type="spellStart"/>
      <w:r w:rsidRPr="00573AFF">
        <w:rPr>
          <w:rFonts w:ascii="Times New Roman" w:hAnsi="Times New Roman" w:cs="Times New Roman"/>
          <w:sz w:val="24"/>
          <w:szCs w:val="24"/>
        </w:rPr>
        <w:t>юридических</w:t>
      </w:r>
      <w:proofErr w:type="spellEnd"/>
      <w:r w:rsidRPr="00573AFF">
        <w:rPr>
          <w:rFonts w:ascii="Times New Roman" w:hAnsi="Times New Roman" w:cs="Times New Roman"/>
          <w:sz w:val="24"/>
          <w:szCs w:val="24"/>
        </w:rPr>
        <w:t xml:space="preserve"> </w:t>
      </w:r>
      <w:proofErr w:type="spellStart"/>
      <w:r w:rsidRPr="00573AFF">
        <w:rPr>
          <w:rFonts w:ascii="Times New Roman" w:hAnsi="Times New Roman" w:cs="Times New Roman"/>
          <w:sz w:val="24"/>
          <w:szCs w:val="24"/>
        </w:rPr>
        <w:t>наук</w:t>
      </w:r>
      <w:proofErr w:type="spellEnd"/>
      <w:r w:rsidRPr="00573AFF">
        <w:rPr>
          <w:rFonts w:ascii="Times New Roman" w:hAnsi="Times New Roman" w:cs="Times New Roman"/>
          <w:sz w:val="24"/>
          <w:szCs w:val="24"/>
        </w:rPr>
        <w:t xml:space="preserve">, </w:t>
      </w:r>
      <w:proofErr w:type="spellStart"/>
      <w:r w:rsidRPr="00573AFF">
        <w:rPr>
          <w:rFonts w:ascii="Times New Roman" w:hAnsi="Times New Roman" w:cs="Times New Roman"/>
          <w:sz w:val="24"/>
          <w:szCs w:val="24"/>
        </w:rPr>
        <w:t>преподаватель</w:t>
      </w:r>
      <w:proofErr w:type="spellEnd"/>
    </w:p>
    <w:p w14:paraId="23A987D5" w14:textId="441F65F4" w:rsidR="00573AFF" w:rsidRPr="00573AFF" w:rsidRDefault="00573AFF">
      <w:pPr>
        <w:rPr>
          <w:rFonts w:ascii="Times New Roman" w:hAnsi="Times New Roman" w:cs="Times New Roman"/>
          <w:sz w:val="24"/>
          <w:szCs w:val="24"/>
          <w:lang w:val="ru-RU"/>
        </w:rPr>
      </w:pPr>
      <w:hyperlink r:id="rId5" w:history="1">
        <w:r w:rsidRPr="006F0917">
          <w:rPr>
            <w:rStyle w:val="Hyperlink"/>
            <w:rFonts w:ascii="Times New Roman" w:hAnsi="Times New Roman" w:cs="Times New Roman"/>
            <w:sz w:val="24"/>
            <w:szCs w:val="24"/>
          </w:rPr>
          <w:t>varazdatsukiasyan</w:t>
        </w:r>
        <w:r w:rsidRPr="00573AFF">
          <w:rPr>
            <w:rStyle w:val="Hyperlink"/>
            <w:rFonts w:ascii="Times New Roman" w:hAnsi="Times New Roman" w:cs="Times New Roman"/>
            <w:sz w:val="24"/>
            <w:szCs w:val="24"/>
            <w:lang w:val="ru-RU"/>
          </w:rPr>
          <w:t>@</w:t>
        </w:r>
        <w:r w:rsidRPr="006F0917">
          <w:rPr>
            <w:rStyle w:val="Hyperlink"/>
            <w:rFonts w:ascii="Times New Roman" w:hAnsi="Times New Roman" w:cs="Times New Roman"/>
            <w:sz w:val="24"/>
            <w:szCs w:val="24"/>
          </w:rPr>
          <w:t>gmail</w:t>
        </w:r>
        <w:r w:rsidRPr="00573AFF">
          <w:rPr>
            <w:rStyle w:val="Hyperlink"/>
            <w:rFonts w:ascii="Times New Roman" w:hAnsi="Times New Roman" w:cs="Times New Roman"/>
            <w:sz w:val="24"/>
            <w:szCs w:val="24"/>
            <w:lang w:val="ru-RU"/>
          </w:rPr>
          <w:t>.</w:t>
        </w:r>
        <w:r w:rsidRPr="006F0917">
          <w:rPr>
            <w:rStyle w:val="Hyperlink"/>
            <w:rFonts w:ascii="Times New Roman" w:hAnsi="Times New Roman" w:cs="Times New Roman"/>
            <w:sz w:val="24"/>
            <w:szCs w:val="24"/>
          </w:rPr>
          <w:t>com</w:t>
        </w:r>
      </w:hyperlink>
    </w:p>
    <w:p w14:paraId="78334648" w14:textId="77777777" w:rsidR="00573AFF" w:rsidRPr="00573AFF" w:rsidRDefault="00573AFF" w:rsidP="00573AFF">
      <w:pPr>
        <w:rPr>
          <w:rFonts w:ascii="Times New Roman" w:hAnsi="Times New Roman" w:cs="Times New Roman"/>
          <w:b/>
          <w:bCs/>
          <w:sz w:val="24"/>
          <w:szCs w:val="24"/>
          <w:lang w:val="ru-RU"/>
        </w:rPr>
      </w:pPr>
      <w:r w:rsidRPr="00573AFF">
        <w:rPr>
          <w:rFonts w:ascii="Times New Roman" w:hAnsi="Times New Roman" w:cs="Times New Roman"/>
          <w:b/>
          <w:bCs/>
          <w:sz w:val="24"/>
          <w:szCs w:val="24"/>
          <w:lang w:val="ru-RU"/>
        </w:rPr>
        <w:t>ОБРАЗОВАНИЕ</w:t>
      </w:r>
    </w:p>
    <w:p w14:paraId="6D664D4A" w14:textId="73709EEF" w:rsidR="00573AFF" w:rsidRPr="00573AFF" w:rsidRDefault="00573AFF" w:rsidP="00573AFF">
      <w:pPr>
        <w:rPr>
          <w:rFonts w:ascii="Times New Roman" w:hAnsi="Times New Roman" w:cs="Times New Roman"/>
          <w:sz w:val="24"/>
          <w:szCs w:val="24"/>
          <w:lang w:val="ru-RU"/>
        </w:rPr>
      </w:pPr>
      <w:r w:rsidRPr="00573AFF">
        <w:rPr>
          <w:rFonts w:ascii="Times New Roman" w:hAnsi="Times New Roman" w:cs="Times New Roman"/>
          <w:sz w:val="24"/>
          <w:szCs w:val="24"/>
          <w:lang w:val="ru-RU"/>
        </w:rPr>
        <w:t xml:space="preserve">2020  Кандидат юридических наук  </w:t>
      </w:r>
      <w:r w:rsidRPr="00573AFF">
        <w:rPr>
          <w:rFonts w:ascii="Sylfaen" w:hAnsi="Sylfaen" w:cs="Sylfaen"/>
          <w:sz w:val="24"/>
          <w:szCs w:val="24"/>
        </w:rPr>
        <w:t>ԺԲ</w:t>
      </w:r>
      <w:r w:rsidRPr="00573AFF">
        <w:rPr>
          <w:rFonts w:ascii="Times New Roman" w:hAnsi="Times New Roman" w:cs="Times New Roman"/>
          <w:sz w:val="24"/>
          <w:szCs w:val="24"/>
          <w:lang w:val="ru-RU"/>
        </w:rPr>
        <w:t>.00.04 Тема - Проблемы защиты охраняемой законом тайны в уголовном процессе РА</w:t>
      </w:r>
    </w:p>
    <w:p w14:paraId="64A55654" w14:textId="428E3A79" w:rsidR="00573AFF" w:rsidRPr="00573AFF" w:rsidRDefault="00573AFF" w:rsidP="00573AFF">
      <w:pPr>
        <w:rPr>
          <w:rFonts w:ascii="Times New Roman" w:hAnsi="Times New Roman" w:cs="Times New Roman"/>
          <w:sz w:val="24"/>
          <w:szCs w:val="24"/>
          <w:lang w:val="ru-RU"/>
        </w:rPr>
      </w:pPr>
      <w:r w:rsidRPr="00573AFF">
        <w:rPr>
          <w:rFonts w:ascii="Times New Roman" w:hAnsi="Times New Roman" w:cs="Times New Roman"/>
          <w:sz w:val="24"/>
          <w:szCs w:val="24"/>
          <w:lang w:val="ru-RU"/>
        </w:rPr>
        <w:t>2018   Аспирант кафедры уголовного права и уголовно-процессуального права Института права и политики РАУ</w:t>
      </w:r>
    </w:p>
    <w:p w14:paraId="7B57BE71" w14:textId="1800D337" w:rsidR="00573AFF" w:rsidRPr="00573AFF" w:rsidRDefault="00573AFF" w:rsidP="00573AFF">
      <w:pPr>
        <w:rPr>
          <w:rFonts w:ascii="Times New Roman" w:hAnsi="Times New Roman" w:cs="Times New Roman"/>
          <w:sz w:val="24"/>
          <w:szCs w:val="24"/>
          <w:lang w:val="ru-RU"/>
        </w:rPr>
      </w:pPr>
      <w:r w:rsidRPr="00573AFF">
        <w:rPr>
          <w:rFonts w:ascii="Times New Roman" w:hAnsi="Times New Roman" w:cs="Times New Roman"/>
          <w:sz w:val="24"/>
          <w:szCs w:val="24"/>
          <w:lang w:val="ru-RU"/>
        </w:rPr>
        <w:t>2016-2018</w:t>
      </w:r>
      <w:r>
        <w:rPr>
          <w:rFonts w:ascii="Times New Roman" w:hAnsi="Times New Roman" w:cs="Times New Roman"/>
          <w:sz w:val="24"/>
          <w:szCs w:val="24"/>
          <w:lang w:val="ru-RU"/>
        </w:rPr>
        <w:t xml:space="preserve"> </w:t>
      </w:r>
      <w:r w:rsidRPr="00573AFF">
        <w:rPr>
          <w:rFonts w:ascii="Times New Roman" w:hAnsi="Times New Roman" w:cs="Times New Roman"/>
          <w:sz w:val="24"/>
          <w:szCs w:val="24"/>
          <w:lang w:val="ru-RU"/>
        </w:rPr>
        <w:t>Российско-Армянский (Славянский) университет – Юриспруденция (Магистратура)</w:t>
      </w:r>
    </w:p>
    <w:p w14:paraId="465B7EA4" w14:textId="62F849BF" w:rsidR="00573AFF" w:rsidRPr="00573AFF" w:rsidRDefault="00573AFF" w:rsidP="00573AFF">
      <w:pPr>
        <w:rPr>
          <w:rFonts w:ascii="Times New Roman" w:hAnsi="Times New Roman" w:cs="Times New Roman"/>
          <w:sz w:val="24"/>
          <w:szCs w:val="24"/>
          <w:lang w:val="ru-RU"/>
        </w:rPr>
      </w:pPr>
      <w:r w:rsidRPr="00573AFF">
        <w:rPr>
          <w:rFonts w:ascii="Times New Roman" w:hAnsi="Times New Roman" w:cs="Times New Roman"/>
          <w:sz w:val="24"/>
          <w:szCs w:val="24"/>
          <w:lang w:val="ru-RU"/>
        </w:rPr>
        <w:t>2012-2016  Российско-Армянский (Славянский) университет –Юриспруденци  (Бакалавриат)</w:t>
      </w:r>
    </w:p>
    <w:p w14:paraId="3F16301F" w14:textId="77777777" w:rsidR="00573AFF" w:rsidRPr="00573AFF" w:rsidRDefault="00573AFF" w:rsidP="00573AFF">
      <w:pPr>
        <w:rPr>
          <w:rFonts w:ascii="Times New Roman" w:hAnsi="Times New Roman" w:cs="Times New Roman"/>
          <w:sz w:val="24"/>
          <w:szCs w:val="24"/>
          <w:lang w:val="ru-RU"/>
        </w:rPr>
      </w:pPr>
    </w:p>
    <w:p w14:paraId="5140E73C" w14:textId="77777777" w:rsidR="00573AFF" w:rsidRPr="00573AFF" w:rsidRDefault="00573AFF" w:rsidP="00573AFF">
      <w:pPr>
        <w:rPr>
          <w:rFonts w:ascii="Times New Roman" w:hAnsi="Times New Roman" w:cs="Times New Roman"/>
          <w:b/>
          <w:bCs/>
          <w:sz w:val="24"/>
          <w:szCs w:val="24"/>
          <w:lang w:val="ru-RU"/>
        </w:rPr>
      </w:pPr>
      <w:r w:rsidRPr="00573AFF">
        <w:rPr>
          <w:rFonts w:ascii="Times New Roman" w:hAnsi="Times New Roman" w:cs="Times New Roman"/>
          <w:b/>
          <w:bCs/>
          <w:sz w:val="24"/>
          <w:szCs w:val="24"/>
          <w:lang w:val="ru-RU"/>
        </w:rPr>
        <w:t>ТРУДОВАЯ ДЕЯТЕЛЬНОСТЬ</w:t>
      </w:r>
    </w:p>
    <w:p w14:paraId="3DDB0BC5" w14:textId="7AE56594" w:rsidR="00573AFF" w:rsidRPr="00573AFF" w:rsidRDefault="00573AFF" w:rsidP="00573AFF">
      <w:pPr>
        <w:rPr>
          <w:rFonts w:ascii="Times New Roman" w:hAnsi="Times New Roman" w:cs="Times New Roman"/>
          <w:sz w:val="24"/>
          <w:szCs w:val="24"/>
          <w:lang w:val="ru-RU"/>
        </w:rPr>
      </w:pPr>
      <w:r w:rsidRPr="00573AFF">
        <w:rPr>
          <w:rFonts w:ascii="Times New Roman" w:hAnsi="Times New Roman" w:cs="Times New Roman"/>
          <w:sz w:val="24"/>
          <w:szCs w:val="24"/>
          <w:lang w:val="ru-RU"/>
        </w:rPr>
        <w:t xml:space="preserve">2020 </w:t>
      </w:r>
      <w:r>
        <w:rPr>
          <w:rFonts w:ascii="Times New Roman" w:hAnsi="Times New Roman" w:cs="Times New Roman"/>
          <w:sz w:val="24"/>
          <w:szCs w:val="24"/>
          <w:lang w:val="ru-RU"/>
        </w:rPr>
        <w:t xml:space="preserve">- </w:t>
      </w:r>
      <w:r w:rsidRPr="00573AFF">
        <w:rPr>
          <w:rFonts w:ascii="Times New Roman" w:hAnsi="Times New Roman" w:cs="Times New Roman"/>
          <w:sz w:val="24"/>
          <w:szCs w:val="24"/>
          <w:lang w:val="ru-RU"/>
        </w:rPr>
        <w:t>Преподаватель Кафедры уголовного права и уголовно-процессуального права в РАУ</w:t>
      </w:r>
    </w:p>
    <w:p w14:paraId="3ED2A32E" w14:textId="653D774A" w:rsidR="00573AFF" w:rsidRPr="00573AFF" w:rsidRDefault="00573AFF" w:rsidP="00573AFF">
      <w:pPr>
        <w:rPr>
          <w:rFonts w:ascii="Times New Roman" w:hAnsi="Times New Roman" w:cs="Times New Roman"/>
          <w:sz w:val="24"/>
          <w:szCs w:val="24"/>
        </w:rPr>
      </w:pPr>
      <w:r w:rsidRPr="00573AFF">
        <w:rPr>
          <w:rFonts w:ascii="Times New Roman" w:hAnsi="Times New Roman" w:cs="Times New Roman"/>
          <w:sz w:val="24"/>
          <w:szCs w:val="24"/>
        </w:rPr>
        <w:t xml:space="preserve">2020 </w:t>
      </w:r>
      <w:proofErr w:type="spellStart"/>
      <w:r w:rsidRPr="00573AFF">
        <w:rPr>
          <w:rFonts w:ascii="Times New Roman" w:hAnsi="Times New Roman" w:cs="Times New Roman"/>
          <w:sz w:val="24"/>
          <w:szCs w:val="24"/>
        </w:rPr>
        <w:t>Сертифицированный</w:t>
      </w:r>
      <w:proofErr w:type="spellEnd"/>
      <w:r w:rsidRPr="00573AFF">
        <w:rPr>
          <w:rFonts w:ascii="Times New Roman" w:hAnsi="Times New Roman" w:cs="Times New Roman"/>
          <w:sz w:val="24"/>
          <w:szCs w:val="24"/>
        </w:rPr>
        <w:t xml:space="preserve"> </w:t>
      </w:r>
      <w:proofErr w:type="spellStart"/>
      <w:proofErr w:type="gramStart"/>
      <w:r w:rsidRPr="00573AFF">
        <w:rPr>
          <w:rFonts w:ascii="Times New Roman" w:hAnsi="Times New Roman" w:cs="Times New Roman"/>
          <w:sz w:val="24"/>
          <w:szCs w:val="24"/>
        </w:rPr>
        <w:t>тьютор</w:t>
      </w:r>
      <w:proofErr w:type="spellEnd"/>
      <w:r w:rsidRPr="00573AFF">
        <w:rPr>
          <w:rFonts w:ascii="Times New Roman" w:hAnsi="Times New Roman" w:cs="Times New Roman"/>
          <w:sz w:val="24"/>
          <w:szCs w:val="24"/>
        </w:rPr>
        <w:t xml:space="preserve">  в</w:t>
      </w:r>
      <w:proofErr w:type="gramEnd"/>
      <w:r w:rsidRPr="00573AFF">
        <w:rPr>
          <w:rFonts w:ascii="Times New Roman" w:hAnsi="Times New Roman" w:cs="Times New Roman"/>
          <w:sz w:val="24"/>
          <w:szCs w:val="24"/>
        </w:rPr>
        <w:t xml:space="preserve"> European </w:t>
      </w:r>
      <w:proofErr w:type="spellStart"/>
      <w:r w:rsidRPr="00573AFF">
        <w:rPr>
          <w:rFonts w:ascii="Times New Roman" w:hAnsi="Times New Roman" w:cs="Times New Roman"/>
          <w:sz w:val="24"/>
          <w:szCs w:val="24"/>
        </w:rPr>
        <w:t>Programme</w:t>
      </w:r>
      <w:proofErr w:type="spellEnd"/>
      <w:r w:rsidRPr="00573AFF">
        <w:rPr>
          <w:rFonts w:ascii="Times New Roman" w:hAnsi="Times New Roman" w:cs="Times New Roman"/>
          <w:sz w:val="24"/>
          <w:szCs w:val="24"/>
        </w:rPr>
        <w:t xml:space="preserve"> for Human Rights Education for Legal Professionals</w:t>
      </w:r>
    </w:p>
    <w:p w14:paraId="526EB191" w14:textId="0D11D2BA" w:rsidR="00573AFF" w:rsidRPr="00573AFF" w:rsidRDefault="00573AFF" w:rsidP="00573AFF">
      <w:pPr>
        <w:rPr>
          <w:rFonts w:ascii="Times New Roman" w:hAnsi="Times New Roman" w:cs="Times New Roman"/>
          <w:sz w:val="24"/>
          <w:szCs w:val="24"/>
          <w:lang w:val="ru-RU"/>
        </w:rPr>
      </w:pPr>
      <w:r w:rsidRPr="00573AFF">
        <w:rPr>
          <w:rFonts w:ascii="Times New Roman" w:hAnsi="Times New Roman" w:cs="Times New Roman"/>
          <w:sz w:val="24"/>
          <w:szCs w:val="24"/>
          <w:lang w:val="ru-RU"/>
        </w:rPr>
        <w:t xml:space="preserve">2018 по настоящее время  </w:t>
      </w:r>
      <w:r>
        <w:rPr>
          <w:rFonts w:ascii="Times New Roman" w:hAnsi="Times New Roman" w:cs="Times New Roman"/>
          <w:sz w:val="24"/>
          <w:szCs w:val="24"/>
          <w:lang w:val="ru-RU"/>
        </w:rPr>
        <w:t xml:space="preserve">- </w:t>
      </w:r>
      <w:r w:rsidRPr="00573AFF">
        <w:rPr>
          <w:rFonts w:ascii="Times New Roman" w:hAnsi="Times New Roman" w:cs="Times New Roman"/>
          <w:sz w:val="24"/>
          <w:szCs w:val="24"/>
          <w:lang w:val="ru-RU"/>
        </w:rPr>
        <w:t xml:space="preserve"> Помощник Судьи Уголовной палаты Кассационного суда РА                                 </w:t>
      </w:r>
    </w:p>
    <w:p w14:paraId="198ED302" w14:textId="5EE24D5D" w:rsidR="00573AFF" w:rsidRPr="00573AFF" w:rsidRDefault="00573AFF" w:rsidP="00573AFF">
      <w:pPr>
        <w:rPr>
          <w:rFonts w:ascii="Times New Roman" w:hAnsi="Times New Roman" w:cs="Times New Roman"/>
          <w:sz w:val="24"/>
          <w:szCs w:val="24"/>
          <w:lang w:val="ru-RU"/>
        </w:rPr>
      </w:pPr>
      <w:r w:rsidRPr="00573AFF">
        <w:rPr>
          <w:rFonts w:ascii="Times New Roman" w:hAnsi="Times New Roman" w:cs="Times New Roman"/>
          <w:sz w:val="24"/>
          <w:szCs w:val="24"/>
          <w:lang w:val="ru-RU"/>
        </w:rPr>
        <w:t xml:space="preserve">2017-2018 </w:t>
      </w:r>
      <w:r>
        <w:rPr>
          <w:rFonts w:ascii="Times New Roman" w:hAnsi="Times New Roman" w:cs="Times New Roman"/>
          <w:sz w:val="24"/>
          <w:szCs w:val="24"/>
          <w:lang w:val="ru-RU"/>
        </w:rPr>
        <w:t xml:space="preserve">- </w:t>
      </w:r>
      <w:r w:rsidRPr="00573AFF">
        <w:rPr>
          <w:rFonts w:ascii="Times New Roman" w:hAnsi="Times New Roman" w:cs="Times New Roman"/>
          <w:sz w:val="24"/>
          <w:szCs w:val="24"/>
          <w:lang w:val="ru-RU"/>
        </w:rPr>
        <w:t>Специалист Отдела защиты социально-экономических и  культурных прав в аппарате Защитника прав человека РА</w:t>
      </w:r>
    </w:p>
    <w:p w14:paraId="1741A69B" w14:textId="77777777" w:rsidR="00573AFF" w:rsidRPr="00573AFF" w:rsidRDefault="00573AFF" w:rsidP="00573AFF">
      <w:pPr>
        <w:rPr>
          <w:rFonts w:ascii="Times New Roman" w:hAnsi="Times New Roman" w:cs="Times New Roman"/>
          <w:sz w:val="24"/>
          <w:szCs w:val="24"/>
          <w:lang w:val="ru-RU"/>
        </w:rPr>
      </w:pPr>
      <w:r w:rsidRPr="00573AFF">
        <w:rPr>
          <w:rFonts w:ascii="Times New Roman" w:hAnsi="Times New Roman" w:cs="Times New Roman"/>
          <w:sz w:val="24"/>
          <w:szCs w:val="24"/>
          <w:lang w:val="ru-RU"/>
        </w:rPr>
        <w:t xml:space="preserve">2021г. </w:t>
      </w:r>
      <w:r w:rsidRPr="00573AFF">
        <w:rPr>
          <w:rFonts w:ascii="Sylfaen" w:hAnsi="Sylfaen" w:cs="Sylfaen"/>
          <w:sz w:val="24"/>
          <w:szCs w:val="24"/>
        </w:rPr>
        <w:t>ԲԴԽ</w:t>
      </w:r>
      <w:r w:rsidRPr="00573AFF">
        <w:rPr>
          <w:rFonts w:ascii="Times New Roman" w:hAnsi="Times New Roman" w:cs="Times New Roman"/>
          <w:sz w:val="24"/>
          <w:szCs w:val="24"/>
          <w:lang w:val="ru-RU"/>
        </w:rPr>
        <w:t>-59-</w:t>
      </w:r>
      <w:r w:rsidRPr="00573AFF">
        <w:rPr>
          <w:rFonts w:ascii="Sylfaen" w:hAnsi="Sylfaen" w:cs="Sylfaen"/>
          <w:sz w:val="24"/>
          <w:szCs w:val="24"/>
        </w:rPr>
        <w:t>Ո</w:t>
      </w:r>
      <w:r w:rsidRPr="00573AFF">
        <w:rPr>
          <w:rFonts w:ascii="Times New Roman" w:hAnsi="Times New Roman" w:cs="Times New Roman"/>
          <w:sz w:val="24"/>
          <w:szCs w:val="24"/>
          <w:lang w:val="ru-RU"/>
        </w:rPr>
        <w:t>-152 Постановление. Член Комиссии по оценке письменных работ кандидатов в следователи, прокуроры и судьи.</w:t>
      </w:r>
    </w:p>
    <w:p w14:paraId="4CA14899" w14:textId="77777777" w:rsidR="00573AFF" w:rsidRPr="00573AFF" w:rsidRDefault="00573AFF" w:rsidP="00573AFF">
      <w:pPr>
        <w:rPr>
          <w:rFonts w:ascii="Times New Roman" w:hAnsi="Times New Roman" w:cs="Times New Roman"/>
          <w:sz w:val="24"/>
          <w:szCs w:val="24"/>
          <w:lang w:val="ru-RU"/>
        </w:rPr>
      </w:pPr>
      <w:r w:rsidRPr="00573AFF">
        <w:rPr>
          <w:rFonts w:ascii="Sylfaen" w:hAnsi="Sylfaen" w:cs="Sylfaen"/>
          <w:sz w:val="24"/>
          <w:szCs w:val="24"/>
        </w:rPr>
        <w:t>ԲԴԽ</w:t>
      </w:r>
      <w:r w:rsidRPr="00573AFF">
        <w:rPr>
          <w:rFonts w:ascii="Times New Roman" w:hAnsi="Times New Roman" w:cs="Times New Roman"/>
          <w:sz w:val="24"/>
          <w:szCs w:val="24"/>
          <w:lang w:val="ru-RU"/>
        </w:rPr>
        <w:t>-51-</w:t>
      </w:r>
      <w:r w:rsidRPr="00573AFF">
        <w:rPr>
          <w:rFonts w:ascii="Sylfaen" w:hAnsi="Sylfaen" w:cs="Sylfaen"/>
          <w:sz w:val="24"/>
          <w:szCs w:val="24"/>
        </w:rPr>
        <w:t>Ո</w:t>
      </w:r>
      <w:r w:rsidRPr="00573AFF">
        <w:rPr>
          <w:rFonts w:ascii="Times New Roman" w:hAnsi="Times New Roman" w:cs="Times New Roman"/>
          <w:sz w:val="24"/>
          <w:szCs w:val="24"/>
          <w:lang w:val="ru-RU"/>
        </w:rPr>
        <w:t>-142 Постановление. Член Комиссии по оценке письменных работ кандидатов в следователи, прокуроры и судьи.</w:t>
      </w:r>
    </w:p>
    <w:p w14:paraId="626AE993" w14:textId="77777777" w:rsidR="00573AFF" w:rsidRPr="00573AFF" w:rsidRDefault="00573AFF" w:rsidP="00573AFF">
      <w:pPr>
        <w:rPr>
          <w:rFonts w:ascii="Times New Roman" w:hAnsi="Times New Roman" w:cs="Times New Roman"/>
          <w:sz w:val="24"/>
          <w:szCs w:val="24"/>
          <w:lang w:val="ru-RU"/>
        </w:rPr>
      </w:pPr>
    </w:p>
    <w:p w14:paraId="3A8F9DFF" w14:textId="77777777" w:rsidR="00573AFF" w:rsidRPr="00573AFF" w:rsidRDefault="00573AFF" w:rsidP="00573AFF">
      <w:pPr>
        <w:rPr>
          <w:rFonts w:ascii="Times New Roman" w:hAnsi="Times New Roman" w:cs="Times New Roman"/>
          <w:b/>
          <w:bCs/>
          <w:sz w:val="24"/>
          <w:szCs w:val="24"/>
          <w:lang w:val="ru-RU"/>
        </w:rPr>
      </w:pPr>
      <w:r w:rsidRPr="00573AFF">
        <w:rPr>
          <w:rFonts w:ascii="Times New Roman" w:hAnsi="Times New Roman" w:cs="Times New Roman"/>
          <w:b/>
          <w:bCs/>
          <w:sz w:val="24"/>
          <w:szCs w:val="24"/>
          <w:lang w:val="ru-RU"/>
        </w:rPr>
        <w:t>ЯЗЫКИ</w:t>
      </w:r>
    </w:p>
    <w:p w14:paraId="32AD0133" w14:textId="77777777" w:rsidR="00573AFF" w:rsidRPr="00573AFF" w:rsidRDefault="00573AFF" w:rsidP="00573AFF">
      <w:pPr>
        <w:rPr>
          <w:rFonts w:ascii="Times New Roman" w:hAnsi="Times New Roman" w:cs="Times New Roman"/>
          <w:sz w:val="24"/>
          <w:szCs w:val="24"/>
          <w:lang w:val="ru-RU"/>
        </w:rPr>
      </w:pPr>
      <w:r w:rsidRPr="00573AFF">
        <w:rPr>
          <w:rFonts w:ascii="Times New Roman" w:hAnsi="Times New Roman" w:cs="Times New Roman"/>
          <w:sz w:val="24"/>
          <w:szCs w:val="24"/>
          <w:lang w:val="ru-RU"/>
        </w:rPr>
        <w:t>Армянский, Русский, Английский</w:t>
      </w:r>
    </w:p>
    <w:p w14:paraId="3213D8E5" w14:textId="77777777" w:rsidR="00573AFF" w:rsidRPr="00573AFF" w:rsidRDefault="00573AFF" w:rsidP="00573AFF">
      <w:pPr>
        <w:rPr>
          <w:rFonts w:ascii="Times New Roman" w:hAnsi="Times New Roman" w:cs="Times New Roman"/>
          <w:sz w:val="24"/>
          <w:szCs w:val="24"/>
          <w:lang w:val="ru-RU"/>
        </w:rPr>
      </w:pPr>
    </w:p>
    <w:p w14:paraId="3E749B17" w14:textId="77777777" w:rsidR="00573AFF" w:rsidRPr="00573AFF" w:rsidRDefault="00573AFF" w:rsidP="00573AFF">
      <w:pPr>
        <w:rPr>
          <w:rFonts w:ascii="Times New Roman" w:hAnsi="Times New Roman" w:cs="Times New Roman"/>
          <w:b/>
          <w:bCs/>
          <w:sz w:val="24"/>
          <w:szCs w:val="24"/>
          <w:lang w:val="ru-RU"/>
        </w:rPr>
      </w:pPr>
      <w:r w:rsidRPr="00573AFF">
        <w:rPr>
          <w:rFonts w:ascii="Times New Roman" w:hAnsi="Times New Roman" w:cs="Times New Roman"/>
          <w:b/>
          <w:bCs/>
          <w:sz w:val="24"/>
          <w:szCs w:val="24"/>
          <w:lang w:val="ru-RU"/>
        </w:rPr>
        <w:t>"НАУЧНЫЕ ШКОЛЫ ПРАВА"</w:t>
      </w:r>
    </w:p>
    <w:p w14:paraId="1A6E894A" w14:textId="77777777" w:rsidR="00573AFF" w:rsidRPr="00573AFF" w:rsidRDefault="00573AFF" w:rsidP="00573AFF">
      <w:pPr>
        <w:rPr>
          <w:rFonts w:ascii="Times New Roman" w:hAnsi="Times New Roman" w:cs="Times New Roman"/>
          <w:sz w:val="24"/>
          <w:szCs w:val="24"/>
        </w:rPr>
      </w:pPr>
      <w:r w:rsidRPr="00573AFF">
        <w:rPr>
          <w:rFonts w:ascii="Times New Roman" w:hAnsi="Times New Roman" w:cs="Times New Roman"/>
          <w:sz w:val="24"/>
          <w:szCs w:val="24"/>
        </w:rPr>
        <w:lastRenderedPageBreak/>
        <w:t xml:space="preserve">1.       2019y. Certificate of </w:t>
      </w:r>
      <w:proofErr w:type="spellStart"/>
      <w:r w:rsidRPr="00573AFF">
        <w:rPr>
          <w:rFonts w:ascii="Times New Roman" w:hAnsi="Times New Roman" w:cs="Times New Roman"/>
          <w:sz w:val="24"/>
          <w:szCs w:val="24"/>
        </w:rPr>
        <w:t>Achievment</w:t>
      </w:r>
      <w:proofErr w:type="spellEnd"/>
      <w:r w:rsidRPr="00573AFF">
        <w:rPr>
          <w:rFonts w:ascii="Times New Roman" w:hAnsi="Times New Roman" w:cs="Times New Roman"/>
          <w:sz w:val="24"/>
          <w:szCs w:val="24"/>
        </w:rPr>
        <w:t xml:space="preserve"> for successful moderation in the Network East-West Summer Exchange </w:t>
      </w:r>
      <w:proofErr w:type="spellStart"/>
      <w:r w:rsidRPr="00573AFF">
        <w:rPr>
          <w:rFonts w:ascii="Times New Roman" w:hAnsi="Times New Roman" w:cs="Times New Roman"/>
          <w:sz w:val="24"/>
          <w:szCs w:val="24"/>
        </w:rPr>
        <w:t>Programme</w:t>
      </w:r>
      <w:proofErr w:type="spellEnd"/>
      <w:r w:rsidRPr="00573AFF">
        <w:rPr>
          <w:rFonts w:ascii="Times New Roman" w:hAnsi="Times New Roman" w:cs="Times New Roman"/>
          <w:sz w:val="24"/>
          <w:szCs w:val="24"/>
        </w:rPr>
        <w:t xml:space="preserve"> &lt;&lt;Democracy-Constitutional Elements to build and maintain the Democratic State&gt;&gt; 29 july-11 August 2019 Humboldt University, Berlin.</w:t>
      </w:r>
    </w:p>
    <w:p w14:paraId="3977D699" w14:textId="0FD17544" w:rsidR="00573AFF" w:rsidRDefault="00573AFF" w:rsidP="00573AFF">
      <w:pPr>
        <w:rPr>
          <w:rFonts w:ascii="Times New Roman" w:hAnsi="Times New Roman" w:cs="Times New Roman"/>
          <w:sz w:val="24"/>
          <w:szCs w:val="24"/>
        </w:rPr>
      </w:pPr>
      <w:r w:rsidRPr="00573AFF">
        <w:rPr>
          <w:rFonts w:ascii="Times New Roman" w:hAnsi="Times New Roman" w:cs="Times New Roman"/>
          <w:sz w:val="24"/>
          <w:szCs w:val="24"/>
        </w:rPr>
        <w:t>2.       2022y. Certificate of participation in the Summer School on the Rule of Law organized by SWPS University and the University of Oslo which took place on the SWPS campus in Sopot, Poland. August 26th to September 3rd.</w:t>
      </w:r>
    </w:p>
    <w:p w14:paraId="718C731D" w14:textId="34290F54" w:rsidR="00573AFF" w:rsidRDefault="00573AFF" w:rsidP="00573AFF">
      <w:pPr>
        <w:rPr>
          <w:rFonts w:ascii="Times New Roman" w:hAnsi="Times New Roman" w:cs="Times New Roman"/>
          <w:sz w:val="24"/>
          <w:szCs w:val="24"/>
        </w:rPr>
      </w:pPr>
    </w:p>
    <w:p w14:paraId="263DE3A8" w14:textId="29CB9C50" w:rsidR="00573AFF" w:rsidRPr="00573AFF" w:rsidRDefault="00573AFF" w:rsidP="00573AFF">
      <w:pPr>
        <w:rPr>
          <w:rFonts w:ascii="Times New Roman" w:hAnsi="Times New Roman" w:cs="Times New Roman"/>
          <w:b/>
          <w:bCs/>
          <w:sz w:val="24"/>
          <w:szCs w:val="24"/>
        </w:rPr>
      </w:pPr>
      <w:proofErr w:type="spellStart"/>
      <w:r w:rsidRPr="00573AFF">
        <w:rPr>
          <w:rFonts w:ascii="Times New Roman" w:hAnsi="Times New Roman" w:cs="Times New Roman"/>
          <w:b/>
          <w:bCs/>
          <w:sz w:val="24"/>
          <w:szCs w:val="24"/>
        </w:rPr>
        <w:t>Список</w:t>
      </w:r>
      <w:proofErr w:type="spellEnd"/>
      <w:r w:rsidRPr="00573AFF">
        <w:rPr>
          <w:rFonts w:ascii="Times New Roman" w:hAnsi="Times New Roman" w:cs="Times New Roman"/>
          <w:b/>
          <w:bCs/>
          <w:sz w:val="24"/>
          <w:szCs w:val="24"/>
        </w:rPr>
        <w:t xml:space="preserve"> </w:t>
      </w:r>
      <w:proofErr w:type="spellStart"/>
      <w:r w:rsidRPr="00573AFF">
        <w:rPr>
          <w:rFonts w:ascii="Times New Roman" w:hAnsi="Times New Roman" w:cs="Times New Roman"/>
          <w:b/>
          <w:bCs/>
          <w:sz w:val="24"/>
          <w:szCs w:val="24"/>
        </w:rPr>
        <w:t>основных</w:t>
      </w:r>
      <w:proofErr w:type="spellEnd"/>
      <w:r w:rsidRPr="00573AFF">
        <w:rPr>
          <w:rFonts w:ascii="Times New Roman" w:hAnsi="Times New Roman" w:cs="Times New Roman"/>
          <w:b/>
          <w:bCs/>
          <w:sz w:val="24"/>
          <w:szCs w:val="24"/>
        </w:rPr>
        <w:t xml:space="preserve"> </w:t>
      </w:r>
      <w:proofErr w:type="spellStart"/>
      <w:r w:rsidRPr="00573AFF">
        <w:rPr>
          <w:rFonts w:ascii="Times New Roman" w:hAnsi="Times New Roman" w:cs="Times New Roman"/>
          <w:b/>
          <w:bCs/>
          <w:sz w:val="24"/>
          <w:szCs w:val="24"/>
        </w:rPr>
        <w:t>публикаций</w:t>
      </w:r>
      <w:proofErr w:type="spellEnd"/>
    </w:p>
    <w:p w14:paraId="39B588F0" w14:textId="77777777" w:rsidR="00573AFF" w:rsidRPr="00573AFF" w:rsidRDefault="00573AFF" w:rsidP="00573AFF">
      <w:pPr>
        <w:pStyle w:val="ListParagraph"/>
        <w:numPr>
          <w:ilvl w:val="0"/>
          <w:numId w:val="1"/>
        </w:numPr>
        <w:rPr>
          <w:rFonts w:ascii="Times New Roman" w:hAnsi="Times New Roman" w:cs="Times New Roman"/>
          <w:sz w:val="24"/>
          <w:szCs w:val="24"/>
          <w:lang w:val="ru-RU"/>
        </w:rPr>
      </w:pPr>
      <w:r w:rsidRPr="00573AFF">
        <w:rPr>
          <w:rFonts w:ascii="Times New Roman" w:hAnsi="Times New Roman" w:cs="Times New Roman"/>
          <w:sz w:val="24"/>
          <w:szCs w:val="24"/>
        </w:rPr>
        <w:t>«</w:t>
      </w:r>
      <w:proofErr w:type="spellStart"/>
      <w:r w:rsidRPr="00573AFF">
        <w:rPr>
          <w:rFonts w:ascii="Times New Roman" w:hAnsi="Times New Roman" w:cs="Times New Roman"/>
          <w:sz w:val="24"/>
          <w:szCs w:val="24"/>
        </w:rPr>
        <w:t>Проблемы</w:t>
      </w:r>
      <w:proofErr w:type="spellEnd"/>
      <w:r w:rsidRPr="00573AFF">
        <w:rPr>
          <w:rFonts w:ascii="Times New Roman" w:hAnsi="Times New Roman" w:cs="Times New Roman"/>
          <w:sz w:val="24"/>
          <w:szCs w:val="24"/>
        </w:rPr>
        <w:t xml:space="preserve">, </w:t>
      </w:r>
      <w:proofErr w:type="spellStart"/>
      <w:r w:rsidRPr="00573AFF">
        <w:rPr>
          <w:rFonts w:ascii="Times New Roman" w:hAnsi="Times New Roman" w:cs="Times New Roman"/>
          <w:sz w:val="24"/>
          <w:szCs w:val="24"/>
        </w:rPr>
        <w:t>возникающие</w:t>
      </w:r>
      <w:proofErr w:type="spellEnd"/>
      <w:r w:rsidRPr="00573AFF">
        <w:rPr>
          <w:rFonts w:ascii="Times New Roman" w:hAnsi="Times New Roman" w:cs="Times New Roman"/>
          <w:sz w:val="24"/>
          <w:szCs w:val="24"/>
        </w:rPr>
        <w:t xml:space="preserve"> </w:t>
      </w:r>
      <w:proofErr w:type="spellStart"/>
      <w:r w:rsidRPr="00573AFF">
        <w:rPr>
          <w:rFonts w:ascii="Times New Roman" w:hAnsi="Times New Roman" w:cs="Times New Roman"/>
          <w:sz w:val="24"/>
          <w:szCs w:val="24"/>
        </w:rPr>
        <w:t>на</w:t>
      </w:r>
      <w:proofErr w:type="spellEnd"/>
      <w:r w:rsidRPr="00573AFF">
        <w:rPr>
          <w:rFonts w:ascii="Times New Roman" w:hAnsi="Times New Roman" w:cs="Times New Roman"/>
          <w:sz w:val="24"/>
          <w:szCs w:val="24"/>
        </w:rPr>
        <w:t xml:space="preserve"> </w:t>
      </w:r>
      <w:proofErr w:type="spellStart"/>
      <w:r w:rsidRPr="00573AFF">
        <w:rPr>
          <w:rFonts w:ascii="Times New Roman" w:hAnsi="Times New Roman" w:cs="Times New Roman"/>
          <w:sz w:val="24"/>
          <w:szCs w:val="24"/>
        </w:rPr>
        <w:t>рабочей</w:t>
      </w:r>
      <w:proofErr w:type="spellEnd"/>
      <w:r w:rsidRPr="00573AFF">
        <w:rPr>
          <w:rFonts w:ascii="Times New Roman" w:hAnsi="Times New Roman" w:cs="Times New Roman"/>
          <w:sz w:val="24"/>
          <w:szCs w:val="24"/>
        </w:rPr>
        <w:t xml:space="preserve"> </w:t>
      </w:r>
      <w:proofErr w:type="spellStart"/>
      <w:r w:rsidRPr="00573AFF">
        <w:rPr>
          <w:rFonts w:ascii="Times New Roman" w:hAnsi="Times New Roman" w:cs="Times New Roman"/>
          <w:sz w:val="24"/>
          <w:szCs w:val="24"/>
        </w:rPr>
        <w:t>стадии</w:t>
      </w:r>
      <w:proofErr w:type="spellEnd"/>
      <w:r w:rsidRPr="00573AFF">
        <w:rPr>
          <w:rFonts w:ascii="Times New Roman" w:hAnsi="Times New Roman" w:cs="Times New Roman"/>
          <w:sz w:val="24"/>
          <w:szCs w:val="24"/>
        </w:rPr>
        <w:t xml:space="preserve"> </w:t>
      </w:r>
      <w:proofErr w:type="spellStart"/>
      <w:r w:rsidRPr="00573AFF">
        <w:rPr>
          <w:rFonts w:ascii="Times New Roman" w:hAnsi="Times New Roman" w:cs="Times New Roman"/>
          <w:sz w:val="24"/>
          <w:szCs w:val="24"/>
        </w:rPr>
        <w:t>назначения</w:t>
      </w:r>
      <w:proofErr w:type="spellEnd"/>
      <w:r w:rsidRPr="00573AFF">
        <w:rPr>
          <w:rFonts w:ascii="Times New Roman" w:hAnsi="Times New Roman" w:cs="Times New Roman"/>
          <w:sz w:val="24"/>
          <w:szCs w:val="24"/>
        </w:rPr>
        <w:t xml:space="preserve"> </w:t>
      </w:r>
      <w:proofErr w:type="spellStart"/>
      <w:r w:rsidRPr="00573AFF">
        <w:rPr>
          <w:rFonts w:ascii="Times New Roman" w:hAnsi="Times New Roman" w:cs="Times New Roman"/>
          <w:sz w:val="24"/>
          <w:szCs w:val="24"/>
        </w:rPr>
        <w:t>судебной</w:t>
      </w:r>
      <w:proofErr w:type="spellEnd"/>
      <w:r w:rsidRPr="00573AFF">
        <w:rPr>
          <w:rFonts w:ascii="Times New Roman" w:hAnsi="Times New Roman" w:cs="Times New Roman"/>
          <w:sz w:val="24"/>
          <w:szCs w:val="24"/>
        </w:rPr>
        <w:t xml:space="preserve"> </w:t>
      </w:r>
      <w:proofErr w:type="spellStart"/>
      <w:r w:rsidRPr="00573AFF">
        <w:rPr>
          <w:rFonts w:ascii="Times New Roman" w:hAnsi="Times New Roman" w:cs="Times New Roman"/>
          <w:sz w:val="24"/>
          <w:szCs w:val="24"/>
        </w:rPr>
        <w:t>экспертизы</w:t>
      </w:r>
      <w:proofErr w:type="spellEnd"/>
      <w:r w:rsidRPr="00573AFF">
        <w:rPr>
          <w:rFonts w:ascii="Times New Roman" w:hAnsi="Times New Roman" w:cs="Times New Roman"/>
          <w:sz w:val="24"/>
          <w:szCs w:val="24"/>
        </w:rPr>
        <w:t>» «</w:t>
      </w:r>
      <w:proofErr w:type="spellStart"/>
      <w:r w:rsidRPr="00573AFF">
        <w:rPr>
          <w:rFonts w:ascii="Sylfaen" w:hAnsi="Sylfaen" w:cs="Sylfaen"/>
          <w:sz w:val="24"/>
          <w:szCs w:val="24"/>
        </w:rPr>
        <w:t>Ժամանակակից</w:t>
      </w:r>
      <w:proofErr w:type="spellEnd"/>
      <w:r w:rsidRPr="00573AFF">
        <w:rPr>
          <w:rFonts w:ascii="Times New Roman" w:hAnsi="Times New Roman" w:cs="Times New Roman"/>
          <w:sz w:val="24"/>
          <w:szCs w:val="24"/>
        </w:rPr>
        <w:t xml:space="preserve"> </w:t>
      </w:r>
      <w:proofErr w:type="spellStart"/>
      <w:r w:rsidRPr="00573AFF">
        <w:rPr>
          <w:rFonts w:ascii="Sylfaen" w:hAnsi="Sylfaen" w:cs="Sylfaen"/>
          <w:sz w:val="24"/>
          <w:szCs w:val="24"/>
        </w:rPr>
        <w:t>գիտական</w:t>
      </w:r>
      <w:proofErr w:type="spellEnd"/>
      <w:r w:rsidRPr="00573AFF">
        <w:rPr>
          <w:rFonts w:ascii="Times New Roman" w:hAnsi="Times New Roman" w:cs="Times New Roman"/>
          <w:sz w:val="24"/>
          <w:szCs w:val="24"/>
        </w:rPr>
        <w:t xml:space="preserve"> </w:t>
      </w:r>
      <w:proofErr w:type="spellStart"/>
      <w:r w:rsidRPr="00573AFF">
        <w:rPr>
          <w:rFonts w:ascii="Sylfaen" w:hAnsi="Sylfaen" w:cs="Sylfaen"/>
          <w:sz w:val="24"/>
          <w:szCs w:val="24"/>
        </w:rPr>
        <w:t>տեխնոլոգիաների</w:t>
      </w:r>
      <w:proofErr w:type="spellEnd"/>
      <w:r w:rsidRPr="00573AFF">
        <w:rPr>
          <w:rFonts w:ascii="Times New Roman" w:hAnsi="Times New Roman" w:cs="Times New Roman"/>
          <w:sz w:val="24"/>
          <w:szCs w:val="24"/>
        </w:rPr>
        <w:t xml:space="preserve"> </w:t>
      </w:r>
      <w:r w:rsidRPr="00573AFF">
        <w:rPr>
          <w:rFonts w:ascii="Sylfaen" w:hAnsi="Sylfaen" w:cs="Sylfaen"/>
          <w:sz w:val="24"/>
          <w:szCs w:val="24"/>
        </w:rPr>
        <w:t>և</w:t>
      </w:r>
      <w:r w:rsidRPr="00573AFF">
        <w:rPr>
          <w:rFonts w:ascii="Times New Roman" w:hAnsi="Times New Roman" w:cs="Times New Roman"/>
          <w:sz w:val="24"/>
          <w:szCs w:val="24"/>
        </w:rPr>
        <w:t xml:space="preserve"> </w:t>
      </w:r>
      <w:proofErr w:type="spellStart"/>
      <w:r w:rsidRPr="00573AFF">
        <w:rPr>
          <w:rFonts w:ascii="Sylfaen" w:hAnsi="Sylfaen" w:cs="Sylfaen"/>
          <w:sz w:val="24"/>
          <w:szCs w:val="24"/>
        </w:rPr>
        <w:t>մեթոդների</w:t>
      </w:r>
      <w:proofErr w:type="spellEnd"/>
      <w:r w:rsidRPr="00573AFF">
        <w:rPr>
          <w:rFonts w:ascii="Times New Roman" w:hAnsi="Times New Roman" w:cs="Times New Roman"/>
          <w:sz w:val="24"/>
          <w:szCs w:val="24"/>
        </w:rPr>
        <w:t xml:space="preserve"> </w:t>
      </w:r>
      <w:proofErr w:type="spellStart"/>
      <w:r w:rsidRPr="00573AFF">
        <w:rPr>
          <w:rFonts w:ascii="Sylfaen" w:hAnsi="Sylfaen" w:cs="Sylfaen"/>
          <w:sz w:val="24"/>
          <w:szCs w:val="24"/>
        </w:rPr>
        <w:t>կիրառումը</w:t>
      </w:r>
      <w:proofErr w:type="spellEnd"/>
      <w:r w:rsidRPr="00573AFF">
        <w:rPr>
          <w:rFonts w:ascii="Times New Roman" w:hAnsi="Times New Roman" w:cs="Times New Roman"/>
          <w:sz w:val="24"/>
          <w:szCs w:val="24"/>
        </w:rPr>
        <w:t xml:space="preserve"> </w:t>
      </w:r>
      <w:proofErr w:type="spellStart"/>
      <w:r w:rsidRPr="00573AFF">
        <w:rPr>
          <w:rFonts w:ascii="Sylfaen" w:hAnsi="Sylfaen" w:cs="Sylfaen"/>
          <w:sz w:val="24"/>
          <w:szCs w:val="24"/>
        </w:rPr>
        <w:t>փորձաքննության</w:t>
      </w:r>
      <w:proofErr w:type="spellEnd"/>
      <w:r w:rsidRPr="00573AFF">
        <w:rPr>
          <w:rFonts w:ascii="Times New Roman" w:hAnsi="Times New Roman" w:cs="Times New Roman"/>
          <w:sz w:val="24"/>
          <w:szCs w:val="24"/>
        </w:rPr>
        <w:t xml:space="preserve"> </w:t>
      </w:r>
      <w:proofErr w:type="spellStart"/>
      <w:r w:rsidRPr="00573AFF">
        <w:rPr>
          <w:rFonts w:ascii="Sylfaen" w:hAnsi="Sylfaen" w:cs="Sylfaen"/>
          <w:sz w:val="24"/>
          <w:szCs w:val="24"/>
        </w:rPr>
        <w:t>ոլորտում</w:t>
      </w:r>
      <w:proofErr w:type="spellEnd"/>
      <w:r w:rsidRPr="00573AFF">
        <w:rPr>
          <w:rFonts w:ascii="Times New Roman" w:hAnsi="Times New Roman" w:cs="Times New Roman"/>
          <w:sz w:val="24"/>
          <w:szCs w:val="24"/>
        </w:rPr>
        <w:t xml:space="preserve">» </w:t>
      </w:r>
      <w:proofErr w:type="spellStart"/>
      <w:r w:rsidRPr="00573AFF">
        <w:rPr>
          <w:rFonts w:ascii="Sylfaen" w:hAnsi="Sylfaen" w:cs="Sylfaen"/>
          <w:sz w:val="24"/>
          <w:szCs w:val="24"/>
        </w:rPr>
        <w:t>Միջազգային</w:t>
      </w:r>
      <w:proofErr w:type="spellEnd"/>
      <w:r w:rsidRPr="00573AFF">
        <w:rPr>
          <w:rFonts w:ascii="Times New Roman" w:hAnsi="Times New Roman" w:cs="Times New Roman"/>
          <w:sz w:val="24"/>
          <w:szCs w:val="24"/>
        </w:rPr>
        <w:t xml:space="preserve"> </w:t>
      </w:r>
      <w:proofErr w:type="spellStart"/>
      <w:r w:rsidRPr="00573AFF">
        <w:rPr>
          <w:rFonts w:ascii="Sylfaen" w:hAnsi="Sylfaen" w:cs="Sylfaen"/>
          <w:sz w:val="24"/>
          <w:szCs w:val="24"/>
        </w:rPr>
        <w:t>գիտաժողովի</w:t>
      </w:r>
      <w:proofErr w:type="spellEnd"/>
      <w:r w:rsidRPr="00573AFF">
        <w:rPr>
          <w:rFonts w:ascii="Times New Roman" w:hAnsi="Times New Roman" w:cs="Times New Roman"/>
          <w:sz w:val="24"/>
          <w:szCs w:val="24"/>
        </w:rPr>
        <w:t xml:space="preserve"> </w:t>
      </w:r>
      <w:proofErr w:type="spellStart"/>
      <w:r w:rsidRPr="00573AFF">
        <w:rPr>
          <w:rFonts w:ascii="Sylfaen" w:hAnsi="Sylfaen" w:cs="Sylfaen"/>
          <w:sz w:val="24"/>
          <w:szCs w:val="24"/>
        </w:rPr>
        <w:t>նյութեր</w:t>
      </w:r>
      <w:proofErr w:type="spellEnd"/>
      <w:r w:rsidRPr="00573AFF">
        <w:rPr>
          <w:rFonts w:ascii="Times New Roman" w:hAnsi="Times New Roman" w:cs="Times New Roman"/>
          <w:sz w:val="24"/>
          <w:szCs w:val="24"/>
        </w:rPr>
        <w:t xml:space="preserve">, </w:t>
      </w:r>
      <w:proofErr w:type="spellStart"/>
      <w:r w:rsidRPr="00573AFF">
        <w:rPr>
          <w:rFonts w:ascii="Sylfaen" w:hAnsi="Sylfaen" w:cs="Sylfaen"/>
          <w:sz w:val="24"/>
          <w:szCs w:val="24"/>
        </w:rPr>
        <w:t>Երևան</w:t>
      </w:r>
      <w:r w:rsidRPr="00573AFF">
        <w:rPr>
          <w:rFonts w:ascii="Times New Roman" w:hAnsi="Times New Roman" w:cs="Times New Roman"/>
          <w:sz w:val="24"/>
          <w:szCs w:val="24"/>
        </w:rPr>
        <w:t>-</w:t>
      </w:r>
      <w:r w:rsidRPr="00573AFF">
        <w:rPr>
          <w:rFonts w:ascii="Sylfaen" w:hAnsi="Sylfaen" w:cs="Sylfaen"/>
          <w:sz w:val="24"/>
          <w:szCs w:val="24"/>
        </w:rPr>
        <w:t>Ծաղկաձոր</w:t>
      </w:r>
      <w:proofErr w:type="spellEnd"/>
      <w:r w:rsidRPr="00573AFF">
        <w:rPr>
          <w:rFonts w:ascii="Times New Roman" w:hAnsi="Times New Roman" w:cs="Times New Roman"/>
          <w:sz w:val="24"/>
          <w:szCs w:val="24"/>
        </w:rPr>
        <w:t xml:space="preserve">, 16-17 </w:t>
      </w:r>
      <w:proofErr w:type="spellStart"/>
      <w:r w:rsidRPr="00573AFF">
        <w:rPr>
          <w:rFonts w:ascii="Sylfaen" w:hAnsi="Sylfaen" w:cs="Sylfaen"/>
          <w:sz w:val="24"/>
          <w:szCs w:val="24"/>
        </w:rPr>
        <w:t>հունիսի</w:t>
      </w:r>
      <w:proofErr w:type="spellEnd"/>
      <w:r w:rsidRPr="00573AFF">
        <w:rPr>
          <w:rFonts w:ascii="Times New Roman" w:hAnsi="Times New Roman" w:cs="Times New Roman"/>
          <w:sz w:val="24"/>
          <w:szCs w:val="24"/>
        </w:rPr>
        <w:t xml:space="preserve"> 2015</w:t>
      </w:r>
      <w:proofErr w:type="gramStart"/>
      <w:r w:rsidRPr="00573AFF">
        <w:rPr>
          <w:rFonts w:ascii="Sylfaen" w:hAnsi="Sylfaen" w:cs="Sylfaen"/>
          <w:sz w:val="24"/>
          <w:szCs w:val="24"/>
        </w:rPr>
        <w:t>թ</w:t>
      </w:r>
      <w:r w:rsidRPr="00573AFF">
        <w:rPr>
          <w:rFonts w:ascii="Times New Roman" w:hAnsi="Times New Roman" w:cs="Times New Roman"/>
          <w:sz w:val="24"/>
          <w:szCs w:val="24"/>
        </w:rPr>
        <w:t>./</w:t>
      </w:r>
      <w:proofErr w:type="gramEnd"/>
      <w:r w:rsidRPr="00573AFF">
        <w:rPr>
          <w:rFonts w:ascii="Times New Roman" w:hAnsi="Times New Roman" w:cs="Times New Roman"/>
          <w:sz w:val="24"/>
          <w:szCs w:val="24"/>
        </w:rPr>
        <w:t xml:space="preserve"> </w:t>
      </w:r>
      <w:r w:rsidRPr="00573AFF">
        <w:rPr>
          <w:rFonts w:ascii="Sylfaen" w:hAnsi="Sylfaen" w:cs="Sylfaen"/>
          <w:sz w:val="24"/>
          <w:szCs w:val="24"/>
        </w:rPr>
        <w:t>ՀՀ</w:t>
      </w:r>
      <w:r w:rsidRPr="00573AFF">
        <w:rPr>
          <w:rFonts w:ascii="Times New Roman" w:hAnsi="Times New Roman" w:cs="Times New Roman"/>
          <w:sz w:val="24"/>
          <w:szCs w:val="24"/>
        </w:rPr>
        <w:t xml:space="preserve"> </w:t>
      </w:r>
      <w:r w:rsidRPr="00573AFF">
        <w:rPr>
          <w:rFonts w:ascii="Sylfaen" w:hAnsi="Sylfaen" w:cs="Sylfaen"/>
          <w:sz w:val="24"/>
          <w:szCs w:val="24"/>
        </w:rPr>
        <w:t>ԳԱԱ</w:t>
      </w:r>
      <w:r w:rsidRPr="00573AFF">
        <w:rPr>
          <w:rFonts w:ascii="Times New Roman" w:hAnsi="Times New Roman" w:cs="Times New Roman"/>
          <w:sz w:val="24"/>
          <w:szCs w:val="24"/>
        </w:rPr>
        <w:t xml:space="preserve"> </w:t>
      </w:r>
      <w:proofErr w:type="spellStart"/>
      <w:r w:rsidRPr="00573AFF">
        <w:rPr>
          <w:rFonts w:ascii="Sylfaen" w:hAnsi="Sylfaen" w:cs="Sylfaen"/>
          <w:sz w:val="24"/>
          <w:szCs w:val="24"/>
        </w:rPr>
        <w:t>Փորձաքննությունների</w:t>
      </w:r>
      <w:proofErr w:type="spellEnd"/>
      <w:r w:rsidRPr="00573AFF">
        <w:rPr>
          <w:rFonts w:ascii="Times New Roman" w:hAnsi="Times New Roman" w:cs="Times New Roman"/>
          <w:sz w:val="24"/>
          <w:szCs w:val="24"/>
        </w:rPr>
        <w:t xml:space="preserve"> </w:t>
      </w:r>
      <w:proofErr w:type="spellStart"/>
      <w:r w:rsidRPr="00573AFF">
        <w:rPr>
          <w:rFonts w:ascii="Sylfaen" w:hAnsi="Sylfaen" w:cs="Sylfaen"/>
          <w:sz w:val="24"/>
          <w:szCs w:val="24"/>
        </w:rPr>
        <w:t>ազգային</w:t>
      </w:r>
      <w:proofErr w:type="spellEnd"/>
      <w:r w:rsidRPr="00573AFF">
        <w:rPr>
          <w:rFonts w:ascii="Times New Roman" w:hAnsi="Times New Roman" w:cs="Times New Roman"/>
          <w:sz w:val="24"/>
          <w:szCs w:val="24"/>
        </w:rPr>
        <w:t xml:space="preserve"> </w:t>
      </w:r>
      <w:proofErr w:type="spellStart"/>
      <w:r w:rsidRPr="00573AFF">
        <w:rPr>
          <w:rFonts w:ascii="Sylfaen" w:hAnsi="Sylfaen" w:cs="Sylfaen"/>
          <w:sz w:val="24"/>
          <w:szCs w:val="24"/>
        </w:rPr>
        <w:t>բյուրո</w:t>
      </w:r>
      <w:proofErr w:type="spellEnd"/>
      <w:r w:rsidRPr="00573AFF">
        <w:rPr>
          <w:rFonts w:ascii="Times New Roman" w:hAnsi="Times New Roman" w:cs="Times New Roman"/>
          <w:sz w:val="24"/>
          <w:szCs w:val="24"/>
        </w:rPr>
        <w:t xml:space="preserve">, </w:t>
      </w:r>
      <w:proofErr w:type="spellStart"/>
      <w:r w:rsidRPr="00573AFF">
        <w:rPr>
          <w:rFonts w:ascii="Sylfaen" w:hAnsi="Sylfaen" w:cs="Sylfaen"/>
          <w:sz w:val="24"/>
          <w:szCs w:val="24"/>
        </w:rPr>
        <w:t>խմբ</w:t>
      </w:r>
      <w:proofErr w:type="spellEnd"/>
      <w:r w:rsidRPr="00573AFF">
        <w:rPr>
          <w:rFonts w:ascii="Times New Roman" w:hAnsi="Times New Roman" w:cs="Times New Roman"/>
          <w:sz w:val="24"/>
          <w:szCs w:val="24"/>
        </w:rPr>
        <w:t xml:space="preserve">. </w:t>
      </w:r>
      <w:proofErr w:type="spellStart"/>
      <w:r w:rsidRPr="00573AFF">
        <w:rPr>
          <w:rFonts w:ascii="Sylfaen" w:hAnsi="Sylfaen" w:cs="Sylfaen"/>
          <w:sz w:val="24"/>
          <w:szCs w:val="24"/>
        </w:rPr>
        <w:t>Խորհուրդ</w:t>
      </w:r>
      <w:proofErr w:type="spellEnd"/>
      <w:r w:rsidRPr="00573AFF">
        <w:rPr>
          <w:rFonts w:ascii="Sylfaen" w:hAnsi="Sylfaen" w:cs="Sylfaen"/>
          <w:sz w:val="24"/>
          <w:szCs w:val="24"/>
        </w:rPr>
        <w:t>՝</w:t>
      </w:r>
      <w:r w:rsidRPr="00573AFF">
        <w:rPr>
          <w:rFonts w:ascii="Times New Roman" w:hAnsi="Times New Roman" w:cs="Times New Roman"/>
          <w:sz w:val="24"/>
          <w:szCs w:val="24"/>
        </w:rPr>
        <w:t xml:space="preserve"> </w:t>
      </w:r>
      <w:proofErr w:type="spellStart"/>
      <w:proofErr w:type="gramStart"/>
      <w:r w:rsidRPr="00573AFF">
        <w:rPr>
          <w:rFonts w:ascii="Sylfaen" w:hAnsi="Sylfaen" w:cs="Sylfaen"/>
          <w:sz w:val="24"/>
          <w:szCs w:val="24"/>
        </w:rPr>
        <w:t>Ա</w:t>
      </w:r>
      <w:r w:rsidRPr="00573AFF">
        <w:rPr>
          <w:rFonts w:ascii="Times New Roman" w:hAnsi="Times New Roman" w:cs="Times New Roman"/>
          <w:sz w:val="24"/>
          <w:szCs w:val="24"/>
        </w:rPr>
        <w:t>.</w:t>
      </w:r>
      <w:r w:rsidRPr="00573AFF">
        <w:rPr>
          <w:rFonts w:ascii="Sylfaen" w:hAnsi="Sylfaen" w:cs="Sylfaen"/>
          <w:sz w:val="24"/>
          <w:szCs w:val="24"/>
        </w:rPr>
        <w:t>Ջավադյան</w:t>
      </w:r>
      <w:proofErr w:type="spellEnd"/>
      <w:proofErr w:type="gramEnd"/>
      <w:r w:rsidRPr="00573AFF">
        <w:rPr>
          <w:rFonts w:ascii="Times New Roman" w:hAnsi="Times New Roman" w:cs="Times New Roman"/>
          <w:sz w:val="24"/>
          <w:szCs w:val="24"/>
        </w:rPr>
        <w:t xml:space="preserve"> </w:t>
      </w:r>
      <w:r w:rsidRPr="00573AFF">
        <w:rPr>
          <w:rFonts w:ascii="Sylfaen" w:hAnsi="Sylfaen" w:cs="Sylfaen"/>
          <w:sz w:val="24"/>
          <w:szCs w:val="24"/>
        </w:rPr>
        <w:t>և</w:t>
      </w:r>
      <w:r w:rsidRPr="00573AFF">
        <w:rPr>
          <w:rFonts w:ascii="Times New Roman" w:hAnsi="Times New Roman" w:cs="Times New Roman"/>
          <w:sz w:val="24"/>
          <w:szCs w:val="24"/>
        </w:rPr>
        <w:t xml:space="preserve"> </w:t>
      </w:r>
      <w:proofErr w:type="spellStart"/>
      <w:r w:rsidRPr="00573AFF">
        <w:rPr>
          <w:rFonts w:ascii="Sylfaen" w:hAnsi="Sylfaen" w:cs="Sylfaen"/>
          <w:sz w:val="24"/>
          <w:szCs w:val="24"/>
        </w:rPr>
        <w:t>ուրիշ</w:t>
      </w:r>
      <w:proofErr w:type="spellEnd"/>
      <w:r w:rsidRPr="00573AFF">
        <w:rPr>
          <w:rFonts w:ascii="Times New Roman" w:hAnsi="Times New Roman" w:cs="Times New Roman"/>
          <w:sz w:val="24"/>
          <w:szCs w:val="24"/>
        </w:rPr>
        <w:t xml:space="preserve">.- </w:t>
      </w:r>
      <w:proofErr w:type="spellStart"/>
      <w:r w:rsidRPr="00573AFF">
        <w:rPr>
          <w:rFonts w:ascii="Sylfaen" w:hAnsi="Sylfaen" w:cs="Sylfaen"/>
          <w:sz w:val="24"/>
          <w:szCs w:val="24"/>
        </w:rPr>
        <w:t>Երևան</w:t>
      </w:r>
      <w:proofErr w:type="spellEnd"/>
      <w:r w:rsidRPr="00573AFF">
        <w:rPr>
          <w:rFonts w:ascii="Times New Roman" w:hAnsi="Times New Roman" w:cs="Times New Roman"/>
          <w:sz w:val="24"/>
          <w:szCs w:val="24"/>
          <w:lang w:val="ru-RU"/>
        </w:rPr>
        <w:t>-</w:t>
      </w:r>
      <w:proofErr w:type="spellStart"/>
      <w:r w:rsidRPr="00573AFF">
        <w:rPr>
          <w:rFonts w:ascii="Sylfaen" w:hAnsi="Sylfaen" w:cs="Sylfaen"/>
          <w:sz w:val="24"/>
          <w:szCs w:val="24"/>
        </w:rPr>
        <w:t>Ծաղկաձոր</w:t>
      </w:r>
      <w:proofErr w:type="spellEnd"/>
      <w:r w:rsidRPr="00573AFF">
        <w:rPr>
          <w:rFonts w:ascii="Times New Roman" w:hAnsi="Times New Roman" w:cs="Times New Roman"/>
          <w:sz w:val="24"/>
          <w:szCs w:val="24"/>
          <w:lang w:val="ru-RU"/>
        </w:rPr>
        <w:t xml:space="preserve">, 2015, 245 </w:t>
      </w:r>
      <w:proofErr w:type="spellStart"/>
      <w:r w:rsidRPr="00573AFF">
        <w:rPr>
          <w:rFonts w:ascii="Sylfaen" w:hAnsi="Sylfaen" w:cs="Sylfaen"/>
          <w:sz w:val="24"/>
          <w:szCs w:val="24"/>
        </w:rPr>
        <w:t>էջ</w:t>
      </w:r>
      <w:proofErr w:type="spellEnd"/>
      <w:r w:rsidRPr="00573AFF">
        <w:rPr>
          <w:rFonts w:ascii="Times New Roman" w:hAnsi="Times New Roman" w:cs="Times New Roman"/>
          <w:sz w:val="24"/>
          <w:szCs w:val="24"/>
          <w:lang w:val="ru-RU"/>
        </w:rPr>
        <w:t>:</w:t>
      </w:r>
    </w:p>
    <w:p w14:paraId="04533762" w14:textId="77777777" w:rsidR="00573AFF" w:rsidRPr="00573AFF" w:rsidRDefault="00573AFF" w:rsidP="00573AFF">
      <w:pPr>
        <w:pStyle w:val="ListParagraph"/>
        <w:numPr>
          <w:ilvl w:val="0"/>
          <w:numId w:val="1"/>
        </w:numPr>
        <w:rPr>
          <w:rFonts w:ascii="Times New Roman" w:hAnsi="Times New Roman" w:cs="Times New Roman"/>
          <w:sz w:val="24"/>
          <w:szCs w:val="24"/>
          <w:lang w:val="ru-RU"/>
        </w:rPr>
      </w:pPr>
      <w:r w:rsidRPr="00573AFF">
        <w:rPr>
          <w:rFonts w:ascii="Times New Roman" w:hAnsi="Times New Roman" w:cs="Times New Roman"/>
          <w:sz w:val="24"/>
          <w:szCs w:val="24"/>
          <w:lang w:val="ru-RU"/>
        </w:rPr>
        <w:t>«О проблемах правового регулирования обжалования результатов экспертизы заявки промышленного образца» Материалы конференции «Актуальные проблемы осуществления и защиты авторских прав»..: Сборник научных статей.- Ер.: Изд-во РАУ, 2016.- 120 с.</w:t>
      </w:r>
    </w:p>
    <w:p w14:paraId="07805610" w14:textId="77777777" w:rsidR="00573AFF" w:rsidRPr="00573AFF" w:rsidRDefault="00573AFF" w:rsidP="00573AFF">
      <w:pPr>
        <w:pStyle w:val="ListParagraph"/>
        <w:numPr>
          <w:ilvl w:val="0"/>
          <w:numId w:val="1"/>
        </w:numPr>
        <w:rPr>
          <w:rFonts w:ascii="Times New Roman" w:hAnsi="Times New Roman" w:cs="Times New Roman"/>
          <w:sz w:val="24"/>
          <w:szCs w:val="24"/>
          <w:lang w:val="ru-RU"/>
        </w:rPr>
      </w:pPr>
      <w:r w:rsidRPr="00573AFF">
        <w:rPr>
          <w:rFonts w:ascii="Times New Roman" w:hAnsi="Times New Roman" w:cs="Times New Roman"/>
          <w:sz w:val="24"/>
          <w:szCs w:val="24"/>
          <w:lang w:val="ru-RU"/>
        </w:rPr>
        <w:t xml:space="preserve">«Особенности мер процессуального принуждения по УПК РА» </w:t>
      </w:r>
      <w:proofErr w:type="spellStart"/>
      <w:r w:rsidRPr="00573AFF">
        <w:rPr>
          <w:rFonts w:ascii="Sylfaen" w:hAnsi="Sylfaen" w:cs="Sylfaen"/>
          <w:sz w:val="24"/>
          <w:szCs w:val="24"/>
        </w:rPr>
        <w:t>Գիտական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ընթերցումներ</w:t>
      </w:r>
      <w:proofErr w:type="spellEnd"/>
      <w:r w:rsidRPr="00573AFF">
        <w:rPr>
          <w:rFonts w:ascii="Times New Roman" w:hAnsi="Times New Roman" w:cs="Times New Roman"/>
          <w:sz w:val="24"/>
          <w:szCs w:val="24"/>
          <w:lang w:val="ru-RU"/>
        </w:rPr>
        <w:t xml:space="preserve"> </w:t>
      </w:r>
      <w:r w:rsidRPr="00573AFF">
        <w:rPr>
          <w:rFonts w:ascii="Times New Roman" w:hAnsi="Times New Roman" w:cs="Times New Roman"/>
          <w:sz w:val="24"/>
          <w:szCs w:val="24"/>
        </w:rPr>
        <w:t>II</w:t>
      </w:r>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Հոդվածների</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ժողովածու</w:t>
      </w:r>
      <w:proofErr w:type="spellEnd"/>
      <w:r w:rsidRPr="00573AFF">
        <w:rPr>
          <w:rFonts w:ascii="Times New Roman" w:hAnsi="Times New Roman" w:cs="Times New Roman"/>
          <w:sz w:val="24"/>
          <w:szCs w:val="24"/>
          <w:lang w:val="ru-RU"/>
        </w:rPr>
        <w:t>.-</w:t>
      </w:r>
      <w:r w:rsidRPr="00573AFF">
        <w:rPr>
          <w:rFonts w:ascii="Sylfaen" w:hAnsi="Sylfaen" w:cs="Sylfaen"/>
          <w:sz w:val="24"/>
          <w:szCs w:val="24"/>
        </w:rPr>
        <w:t>Գ</w:t>
      </w:r>
      <w:r w:rsidRPr="00573AFF">
        <w:rPr>
          <w:rFonts w:ascii="Times New Roman" w:hAnsi="Times New Roman" w:cs="Times New Roman"/>
          <w:sz w:val="24"/>
          <w:szCs w:val="24"/>
          <w:lang w:val="ru-RU"/>
        </w:rPr>
        <w:t xml:space="preserve"> 602 </w:t>
      </w:r>
      <w:proofErr w:type="spellStart"/>
      <w:r w:rsidRPr="00573AFF">
        <w:rPr>
          <w:rFonts w:ascii="Sylfaen" w:hAnsi="Sylfaen" w:cs="Sylfaen"/>
          <w:sz w:val="24"/>
          <w:szCs w:val="24"/>
        </w:rPr>
        <w:t>Ստեփանակերտ</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ԱրՊՀ</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հրատ</w:t>
      </w:r>
      <w:proofErr w:type="spellEnd"/>
      <w:r w:rsidRPr="00573AFF">
        <w:rPr>
          <w:rFonts w:ascii="Times New Roman" w:hAnsi="Times New Roman" w:cs="Times New Roman"/>
          <w:sz w:val="24"/>
          <w:szCs w:val="24"/>
          <w:lang w:val="ru-RU"/>
        </w:rPr>
        <w:t xml:space="preserve">., 2017. </w:t>
      </w:r>
      <w:proofErr w:type="spellStart"/>
      <w:r w:rsidRPr="00573AFF">
        <w:rPr>
          <w:rFonts w:ascii="Sylfaen" w:hAnsi="Sylfaen" w:cs="Sylfaen"/>
          <w:sz w:val="24"/>
          <w:szCs w:val="24"/>
        </w:rPr>
        <w:t>Էջ</w:t>
      </w:r>
      <w:proofErr w:type="spellEnd"/>
      <w:r w:rsidRPr="00573AFF">
        <w:rPr>
          <w:rFonts w:ascii="Times New Roman" w:hAnsi="Times New Roman" w:cs="Times New Roman"/>
          <w:sz w:val="24"/>
          <w:szCs w:val="24"/>
          <w:lang w:val="ru-RU"/>
        </w:rPr>
        <w:t xml:space="preserve"> 102-108:</w:t>
      </w:r>
    </w:p>
    <w:p w14:paraId="617264C6" w14:textId="77777777" w:rsidR="00573AFF" w:rsidRPr="00573AFF" w:rsidRDefault="00573AFF" w:rsidP="00573AFF">
      <w:pPr>
        <w:pStyle w:val="ListParagraph"/>
        <w:numPr>
          <w:ilvl w:val="0"/>
          <w:numId w:val="1"/>
        </w:numPr>
        <w:rPr>
          <w:rFonts w:ascii="Times New Roman" w:hAnsi="Times New Roman" w:cs="Times New Roman"/>
          <w:sz w:val="24"/>
          <w:szCs w:val="24"/>
          <w:lang w:val="ru-RU"/>
        </w:rPr>
      </w:pPr>
      <w:r w:rsidRPr="00573AFF">
        <w:rPr>
          <w:rFonts w:ascii="Times New Roman" w:hAnsi="Times New Roman" w:cs="Times New Roman"/>
          <w:sz w:val="24"/>
          <w:szCs w:val="24"/>
          <w:lang w:val="ru-RU"/>
        </w:rPr>
        <w:t>«Проблемы ограничения права доступа к интернету» Студенческая Годичная научная конференция (18-20 апреля 2017г.): Сборник научных статей. – Ер.: Изд-во РАУ, 2017. – 896 с. Сборник публикуется по материалам Студенческой Годичной научной конференции, проведенной в Российско-Армянском университете, ст. 477-480.</w:t>
      </w:r>
    </w:p>
    <w:p w14:paraId="7C90EC46" w14:textId="77777777" w:rsidR="00573AFF" w:rsidRPr="00573AFF" w:rsidRDefault="00573AFF" w:rsidP="00573AFF">
      <w:pPr>
        <w:pStyle w:val="ListParagraph"/>
        <w:numPr>
          <w:ilvl w:val="0"/>
          <w:numId w:val="1"/>
        </w:numPr>
        <w:rPr>
          <w:rFonts w:ascii="Times New Roman" w:hAnsi="Times New Roman" w:cs="Times New Roman"/>
          <w:sz w:val="24"/>
          <w:szCs w:val="24"/>
          <w:lang w:val="ru-RU"/>
        </w:rPr>
      </w:pPr>
      <w:proofErr w:type="spellStart"/>
      <w:r w:rsidRPr="00573AFF">
        <w:rPr>
          <w:rFonts w:ascii="Sylfaen" w:hAnsi="Sylfaen" w:cs="Sylfaen"/>
          <w:sz w:val="24"/>
          <w:szCs w:val="24"/>
        </w:rPr>
        <w:t>Տնային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կալանքը</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որպես</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խափանման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միջոց</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ժամանակակից</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քրեական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դատավարությունում</w:t>
      </w:r>
      <w:proofErr w:type="spellEnd"/>
      <w:r w:rsidRPr="00573AFF">
        <w:rPr>
          <w:rFonts w:ascii="Times New Roman" w:hAnsi="Times New Roman" w:cs="Times New Roman"/>
          <w:sz w:val="24"/>
          <w:szCs w:val="24"/>
          <w:lang w:val="ru-RU"/>
        </w:rPr>
        <w:t>, «</w:t>
      </w:r>
      <w:proofErr w:type="spellStart"/>
      <w:r w:rsidRPr="00573AFF">
        <w:rPr>
          <w:rFonts w:ascii="Sylfaen" w:hAnsi="Sylfaen" w:cs="Sylfaen"/>
          <w:sz w:val="24"/>
          <w:szCs w:val="24"/>
        </w:rPr>
        <w:t>Պետություն</w:t>
      </w:r>
      <w:proofErr w:type="spellEnd"/>
      <w:r w:rsidRPr="00573AFF">
        <w:rPr>
          <w:rFonts w:ascii="Times New Roman" w:hAnsi="Times New Roman" w:cs="Times New Roman"/>
          <w:sz w:val="24"/>
          <w:szCs w:val="24"/>
          <w:lang w:val="ru-RU"/>
        </w:rPr>
        <w:t xml:space="preserve"> </w:t>
      </w:r>
      <w:r w:rsidRPr="00573AFF">
        <w:rPr>
          <w:rFonts w:ascii="Sylfaen" w:hAnsi="Sylfaen" w:cs="Sylfaen"/>
          <w:sz w:val="24"/>
          <w:szCs w:val="24"/>
        </w:rPr>
        <w:t>և</w:t>
      </w:r>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իրավունք</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թիվ</w:t>
      </w:r>
      <w:proofErr w:type="spellEnd"/>
      <w:r w:rsidRPr="00573AFF">
        <w:rPr>
          <w:rFonts w:ascii="Times New Roman" w:hAnsi="Times New Roman" w:cs="Times New Roman"/>
          <w:sz w:val="24"/>
          <w:szCs w:val="24"/>
          <w:lang w:val="ru-RU"/>
        </w:rPr>
        <w:t xml:space="preserve"> 3-4 (81-82), </w:t>
      </w:r>
      <w:proofErr w:type="spellStart"/>
      <w:r w:rsidRPr="00573AFF">
        <w:rPr>
          <w:rFonts w:ascii="Sylfaen" w:hAnsi="Sylfaen" w:cs="Sylfaen"/>
          <w:sz w:val="24"/>
          <w:szCs w:val="24"/>
        </w:rPr>
        <w:t>Երևան</w:t>
      </w:r>
      <w:proofErr w:type="spellEnd"/>
      <w:r w:rsidRPr="00573AFF">
        <w:rPr>
          <w:rFonts w:ascii="Times New Roman" w:hAnsi="Times New Roman" w:cs="Times New Roman"/>
          <w:sz w:val="24"/>
          <w:szCs w:val="24"/>
          <w:lang w:val="ru-RU"/>
        </w:rPr>
        <w:t xml:space="preserve">, 2018, </w:t>
      </w:r>
      <w:proofErr w:type="spellStart"/>
      <w:r w:rsidRPr="00573AFF">
        <w:rPr>
          <w:rFonts w:ascii="Sylfaen" w:hAnsi="Sylfaen" w:cs="Sylfaen"/>
          <w:sz w:val="24"/>
          <w:szCs w:val="24"/>
        </w:rPr>
        <w:t>էջեր</w:t>
      </w:r>
      <w:proofErr w:type="spellEnd"/>
      <w:r w:rsidRPr="00573AFF">
        <w:rPr>
          <w:rFonts w:ascii="Times New Roman" w:hAnsi="Times New Roman" w:cs="Times New Roman"/>
          <w:sz w:val="24"/>
          <w:szCs w:val="24"/>
          <w:lang w:val="ru-RU"/>
        </w:rPr>
        <w:t xml:space="preserve"> 48-55:</w:t>
      </w:r>
    </w:p>
    <w:p w14:paraId="5EC52C4B" w14:textId="77777777" w:rsidR="00573AFF" w:rsidRPr="00573AFF" w:rsidRDefault="00573AFF" w:rsidP="00573AFF">
      <w:pPr>
        <w:pStyle w:val="ListParagraph"/>
        <w:numPr>
          <w:ilvl w:val="0"/>
          <w:numId w:val="1"/>
        </w:numPr>
        <w:rPr>
          <w:rFonts w:ascii="Times New Roman" w:hAnsi="Times New Roman" w:cs="Times New Roman"/>
          <w:sz w:val="24"/>
          <w:szCs w:val="24"/>
          <w:lang w:val="ru-RU"/>
        </w:rPr>
      </w:pPr>
      <w:r w:rsidRPr="00573AFF">
        <w:rPr>
          <w:rFonts w:ascii="Times New Roman" w:hAnsi="Times New Roman" w:cs="Times New Roman"/>
          <w:sz w:val="24"/>
          <w:szCs w:val="24"/>
          <w:lang w:val="ru-RU"/>
        </w:rPr>
        <w:t xml:space="preserve">«Особенности экспертизы в континентальном и англо-американском уголовном процессе» </w:t>
      </w:r>
      <w:proofErr w:type="spellStart"/>
      <w:r w:rsidRPr="00573AFF">
        <w:rPr>
          <w:rFonts w:ascii="Sylfaen" w:hAnsi="Sylfaen" w:cs="Sylfaen"/>
          <w:sz w:val="24"/>
          <w:szCs w:val="24"/>
        </w:rPr>
        <w:t>Դատափորձագիտական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գործունեության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արդի</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հարցերը</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դատական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փորձագիտության</w:t>
      </w:r>
      <w:proofErr w:type="spellEnd"/>
      <w:r w:rsidRPr="00573AFF">
        <w:rPr>
          <w:rFonts w:ascii="Times New Roman" w:hAnsi="Times New Roman" w:cs="Times New Roman"/>
          <w:sz w:val="24"/>
          <w:szCs w:val="24"/>
          <w:lang w:val="ru-RU"/>
        </w:rPr>
        <w:t xml:space="preserve"> </w:t>
      </w:r>
      <w:r w:rsidRPr="00573AFF">
        <w:rPr>
          <w:rFonts w:ascii="Sylfaen" w:hAnsi="Sylfaen" w:cs="Sylfaen"/>
          <w:sz w:val="24"/>
          <w:szCs w:val="24"/>
        </w:rPr>
        <w:t>և</w:t>
      </w:r>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քրեագիտության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ժամանակակից</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խնդիրները</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զարգացման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միտումներն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ու</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հեռանկարները</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Միջազգային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գիտագործնական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գիտաժողովի</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թեզիսների</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ժողովածու</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Երևան</w:t>
      </w:r>
      <w:proofErr w:type="spellEnd"/>
      <w:r w:rsidRPr="00573AFF">
        <w:rPr>
          <w:rFonts w:ascii="Times New Roman" w:hAnsi="Times New Roman" w:cs="Times New Roman"/>
          <w:sz w:val="24"/>
          <w:szCs w:val="24"/>
          <w:lang w:val="ru-RU"/>
        </w:rPr>
        <w:t>, 2019</w:t>
      </w:r>
      <w:r w:rsidRPr="00573AFF">
        <w:rPr>
          <w:rFonts w:ascii="Sylfaen" w:hAnsi="Sylfaen" w:cs="Sylfaen"/>
          <w:sz w:val="24"/>
          <w:szCs w:val="24"/>
        </w:rPr>
        <w:t>թ</w:t>
      </w:r>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սեպտեմբերի</w:t>
      </w:r>
      <w:proofErr w:type="spellEnd"/>
      <w:r w:rsidRPr="00573AFF">
        <w:rPr>
          <w:rFonts w:ascii="Times New Roman" w:hAnsi="Times New Roman" w:cs="Times New Roman"/>
          <w:sz w:val="24"/>
          <w:szCs w:val="24"/>
          <w:lang w:val="ru-RU"/>
        </w:rPr>
        <w:t xml:space="preserve"> 25-27/</w:t>
      </w:r>
      <w:proofErr w:type="spellStart"/>
      <w:r w:rsidRPr="00573AFF">
        <w:rPr>
          <w:rFonts w:ascii="Sylfaen" w:hAnsi="Sylfaen" w:cs="Sylfaen"/>
          <w:sz w:val="24"/>
          <w:szCs w:val="24"/>
        </w:rPr>
        <w:t>Խմբ</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խորհրդի</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նախագահ</w:t>
      </w:r>
      <w:proofErr w:type="spellEnd"/>
      <w:r w:rsidRPr="00573AFF">
        <w:rPr>
          <w:rFonts w:ascii="Sylfaen" w:hAnsi="Sylfaen" w:cs="Sylfaen"/>
          <w:sz w:val="24"/>
          <w:szCs w:val="24"/>
        </w:rPr>
        <w:t>՝</w:t>
      </w:r>
      <w:r w:rsidRPr="00573AFF">
        <w:rPr>
          <w:rFonts w:ascii="Times New Roman" w:hAnsi="Times New Roman" w:cs="Times New Roman"/>
          <w:sz w:val="24"/>
          <w:szCs w:val="24"/>
          <w:lang w:val="ru-RU"/>
        </w:rPr>
        <w:t xml:space="preserve"> </w:t>
      </w:r>
      <w:r w:rsidRPr="00573AFF">
        <w:rPr>
          <w:rFonts w:ascii="Sylfaen" w:hAnsi="Sylfaen" w:cs="Sylfaen"/>
          <w:sz w:val="24"/>
          <w:szCs w:val="24"/>
        </w:rPr>
        <w:t>Ա</w:t>
      </w:r>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Հովսեփյան</w:t>
      </w:r>
      <w:proofErr w:type="spellEnd"/>
      <w:r w:rsidRPr="00573AFF">
        <w:rPr>
          <w:rFonts w:ascii="Times New Roman" w:hAnsi="Times New Roman" w:cs="Times New Roman"/>
          <w:sz w:val="24"/>
          <w:szCs w:val="24"/>
          <w:lang w:val="ru-RU"/>
        </w:rPr>
        <w:t>. –</w:t>
      </w:r>
      <w:proofErr w:type="spellStart"/>
      <w:r w:rsidRPr="00573AFF">
        <w:rPr>
          <w:rFonts w:ascii="Sylfaen" w:hAnsi="Sylfaen" w:cs="Sylfaen"/>
          <w:sz w:val="24"/>
          <w:szCs w:val="24"/>
        </w:rPr>
        <w:t>Եր</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Փորձաքննությունների</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ազգային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բյուրո</w:t>
      </w:r>
      <w:proofErr w:type="spellEnd"/>
      <w:r w:rsidRPr="00573AFF">
        <w:rPr>
          <w:rFonts w:ascii="Times New Roman" w:hAnsi="Times New Roman" w:cs="Times New Roman"/>
          <w:sz w:val="24"/>
          <w:szCs w:val="24"/>
          <w:lang w:val="ru-RU"/>
        </w:rPr>
        <w:t xml:space="preserve">, 2019.- </w:t>
      </w:r>
      <w:proofErr w:type="spellStart"/>
      <w:r w:rsidRPr="00573AFF">
        <w:rPr>
          <w:rFonts w:ascii="Sylfaen" w:hAnsi="Sylfaen" w:cs="Sylfaen"/>
          <w:sz w:val="24"/>
          <w:szCs w:val="24"/>
        </w:rPr>
        <w:t>էջեր</w:t>
      </w:r>
      <w:proofErr w:type="spellEnd"/>
      <w:r w:rsidRPr="00573AFF">
        <w:rPr>
          <w:rFonts w:ascii="Times New Roman" w:hAnsi="Times New Roman" w:cs="Times New Roman"/>
          <w:sz w:val="24"/>
          <w:szCs w:val="24"/>
          <w:lang w:val="ru-RU"/>
        </w:rPr>
        <w:t xml:space="preserve"> 64-66:</w:t>
      </w:r>
    </w:p>
    <w:p w14:paraId="4D41249E" w14:textId="77777777" w:rsidR="00573AFF" w:rsidRPr="00573AFF" w:rsidRDefault="00573AFF" w:rsidP="00573AFF">
      <w:pPr>
        <w:pStyle w:val="ListParagraph"/>
        <w:numPr>
          <w:ilvl w:val="0"/>
          <w:numId w:val="1"/>
        </w:numPr>
        <w:rPr>
          <w:rFonts w:ascii="Times New Roman" w:hAnsi="Times New Roman" w:cs="Times New Roman"/>
          <w:sz w:val="24"/>
          <w:szCs w:val="24"/>
          <w:lang w:val="ru-RU"/>
        </w:rPr>
      </w:pPr>
      <w:proofErr w:type="spellStart"/>
      <w:r w:rsidRPr="00573AFF">
        <w:rPr>
          <w:rFonts w:ascii="Sylfaen" w:hAnsi="Sylfaen" w:cs="Sylfaen"/>
          <w:sz w:val="24"/>
          <w:szCs w:val="24"/>
        </w:rPr>
        <w:t>Գաղտնիքը</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որպես</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սոցիալ</w:t>
      </w:r>
      <w:proofErr w:type="spellEnd"/>
      <w:r w:rsidRPr="00573AFF">
        <w:rPr>
          <w:rFonts w:ascii="Times New Roman" w:hAnsi="Times New Roman" w:cs="Times New Roman"/>
          <w:sz w:val="24"/>
          <w:szCs w:val="24"/>
          <w:lang w:val="ru-RU"/>
        </w:rPr>
        <w:t>-</w:t>
      </w:r>
      <w:proofErr w:type="spellStart"/>
      <w:r w:rsidRPr="00573AFF">
        <w:rPr>
          <w:rFonts w:ascii="Sylfaen" w:hAnsi="Sylfaen" w:cs="Sylfaen"/>
          <w:sz w:val="24"/>
          <w:szCs w:val="24"/>
        </w:rPr>
        <w:t>իրավական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ինստիտուտ</w:t>
      </w:r>
      <w:proofErr w:type="spellEnd"/>
      <w:r w:rsidRPr="00573AFF">
        <w:rPr>
          <w:rFonts w:ascii="Times New Roman" w:hAnsi="Times New Roman" w:cs="Times New Roman"/>
          <w:sz w:val="24"/>
          <w:szCs w:val="24"/>
          <w:lang w:val="ru-RU"/>
        </w:rPr>
        <w:t>, «</w:t>
      </w:r>
      <w:proofErr w:type="spellStart"/>
      <w:r w:rsidRPr="00573AFF">
        <w:rPr>
          <w:rFonts w:ascii="Sylfaen" w:hAnsi="Sylfaen" w:cs="Sylfaen"/>
          <w:sz w:val="24"/>
          <w:szCs w:val="24"/>
        </w:rPr>
        <w:t>Դատական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իշխանություն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գիտամեթոդական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ամսագիր</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թիվ</w:t>
      </w:r>
      <w:proofErr w:type="spellEnd"/>
      <w:r w:rsidRPr="00573AFF">
        <w:rPr>
          <w:rFonts w:ascii="Times New Roman" w:hAnsi="Times New Roman" w:cs="Times New Roman"/>
          <w:sz w:val="24"/>
          <w:szCs w:val="24"/>
          <w:lang w:val="ru-RU"/>
        </w:rPr>
        <w:t xml:space="preserve"> 9-10 (243-244), </w:t>
      </w:r>
      <w:proofErr w:type="spellStart"/>
      <w:r w:rsidRPr="00573AFF">
        <w:rPr>
          <w:rFonts w:ascii="Sylfaen" w:hAnsi="Sylfaen" w:cs="Sylfaen"/>
          <w:sz w:val="24"/>
          <w:szCs w:val="24"/>
        </w:rPr>
        <w:t>Երևան</w:t>
      </w:r>
      <w:proofErr w:type="spellEnd"/>
      <w:r w:rsidRPr="00573AFF">
        <w:rPr>
          <w:rFonts w:ascii="Times New Roman" w:hAnsi="Times New Roman" w:cs="Times New Roman"/>
          <w:sz w:val="24"/>
          <w:szCs w:val="24"/>
          <w:lang w:val="ru-RU"/>
        </w:rPr>
        <w:t xml:space="preserve">, 2019, </w:t>
      </w:r>
      <w:proofErr w:type="spellStart"/>
      <w:r w:rsidRPr="00573AFF">
        <w:rPr>
          <w:rFonts w:ascii="Sylfaen" w:hAnsi="Sylfaen" w:cs="Sylfaen"/>
          <w:sz w:val="24"/>
          <w:szCs w:val="24"/>
        </w:rPr>
        <w:t>էջեր</w:t>
      </w:r>
      <w:proofErr w:type="spellEnd"/>
      <w:r w:rsidRPr="00573AFF">
        <w:rPr>
          <w:rFonts w:ascii="Times New Roman" w:hAnsi="Times New Roman" w:cs="Times New Roman"/>
          <w:sz w:val="24"/>
          <w:szCs w:val="24"/>
          <w:lang w:val="ru-RU"/>
        </w:rPr>
        <w:t xml:space="preserve"> 78-83:</w:t>
      </w:r>
    </w:p>
    <w:p w14:paraId="5726A667" w14:textId="77777777" w:rsidR="00573AFF" w:rsidRPr="00573AFF" w:rsidRDefault="00573AFF" w:rsidP="00573AFF">
      <w:pPr>
        <w:pStyle w:val="ListParagraph"/>
        <w:numPr>
          <w:ilvl w:val="0"/>
          <w:numId w:val="1"/>
        </w:numPr>
        <w:rPr>
          <w:rFonts w:ascii="Times New Roman" w:hAnsi="Times New Roman" w:cs="Times New Roman"/>
          <w:sz w:val="24"/>
          <w:szCs w:val="24"/>
          <w:lang w:val="ru-RU"/>
        </w:rPr>
      </w:pPr>
      <w:proofErr w:type="spellStart"/>
      <w:r w:rsidRPr="00573AFF">
        <w:rPr>
          <w:rFonts w:ascii="Sylfaen" w:hAnsi="Sylfaen" w:cs="Sylfaen"/>
          <w:sz w:val="24"/>
          <w:szCs w:val="24"/>
        </w:rPr>
        <w:lastRenderedPageBreak/>
        <w:t>Փաստաբանական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գաղտնիքի</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քրեադատավարական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պաշտպանությունը</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մարդու</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իրավունքների</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եվրոպական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դատարանի</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նախադեպային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իրավունքում</w:t>
      </w:r>
      <w:proofErr w:type="spellEnd"/>
      <w:r w:rsidRPr="00573AFF">
        <w:rPr>
          <w:rFonts w:ascii="Times New Roman" w:hAnsi="Times New Roman" w:cs="Times New Roman"/>
          <w:sz w:val="24"/>
          <w:szCs w:val="24"/>
          <w:lang w:val="ru-RU"/>
        </w:rPr>
        <w:t>, «</w:t>
      </w:r>
      <w:proofErr w:type="spellStart"/>
      <w:r w:rsidRPr="00573AFF">
        <w:rPr>
          <w:rFonts w:ascii="Sylfaen" w:hAnsi="Sylfaen" w:cs="Sylfaen"/>
          <w:sz w:val="24"/>
          <w:szCs w:val="24"/>
        </w:rPr>
        <w:t>Դատական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իշխանություն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գիտամեթոդական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ամսագիր</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թիվ</w:t>
      </w:r>
      <w:proofErr w:type="spellEnd"/>
      <w:r w:rsidRPr="00573AFF">
        <w:rPr>
          <w:rFonts w:ascii="Times New Roman" w:hAnsi="Times New Roman" w:cs="Times New Roman"/>
          <w:sz w:val="24"/>
          <w:szCs w:val="24"/>
          <w:lang w:val="ru-RU"/>
        </w:rPr>
        <w:t xml:space="preserve"> 1-2 (247-248), </w:t>
      </w:r>
      <w:proofErr w:type="spellStart"/>
      <w:r w:rsidRPr="00573AFF">
        <w:rPr>
          <w:rFonts w:ascii="Sylfaen" w:hAnsi="Sylfaen" w:cs="Sylfaen"/>
          <w:sz w:val="24"/>
          <w:szCs w:val="24"/>
        </w:rPr>
        <w:t>Երևան</w:t>
      </w:r>
      <w:proofErr w:type="spellEnd"/>
      <w:r w:rsidRPr="00573AFF">
        <w:rPr>
          <w:rFonts w:ascii="Times New Roman" w:hAnsi="Times New Roman" w:cs="Times New Roman"/>
          <w:sz w:val="24"/>
          <w:szCs w:val="24"/>
          <w:lang w:val="ru-RU"/>
        </w:rPr>
        <w:t xml:space="preserve">, 2020, </w:t>
      </w:r>
      <w:proofErr w:type="spellStart"/>
      <w:r w:rsidRPr="00573AFF">
        <w:rPr>
          <w:rFonts w:ascii="Sylfaen" w:hAnsi="Sylfaen" w:cs="Sylfaen"/>
          <w:sz w:val="24"/>
          <w:szCs w:val="24"/>
        </w:rPr>
        <w:t>էջեր</w:t>
      </w:r>
      <w:proofErr w:type="spellEnd"/>
      <w:r w:rsidRPr="00573AFF">
        <w:rPr>
          <w:rFonts w:ascii="Times New Roman" w:hAnsi="Times New Roman" w:cs="Times New Roman"/>
          <w:sz w:val="24"/>
          <w:szCs w:val="24"/>
          <w:lang w:val="ru-RU"/>
        </w:rPr>
        <w:t xml:space="preserve"> 88-101:</w:t>
      </w:r>
    </w:p>
    <w:p w14:paraId="00CA9191" w14:textId="77777777" w:rsidR="00573AFF" w:rsidRPr="00573AFF" w:rsidRDefault="00573AFF" w:rsidP="00573AFF">
      <w:pPr>
        <w:pStyle w:val="ListParagraph"/>
        <w:numPr>
          <w:ilvl w:val="0"/>
          <w:numId w:val="1"/>
        </w:numPr>
        <w:rPr>
          <w:rFonts w:ascii="Times New Roman" w:hAnsi="Times New Roman" w:cs="Times New Roman"/>
          <w:sz w:val="24"/>
          <w:szCs w:val="24"/>
          <w:lang w:val="ru-RU"/>
        </w:rPr>
      </w:pPr>
      <w:proofErr w:type="spellStart"/>
      <w:r w:rsidRPr="00573AFF">
        <w:rPr>
          <w:rFonts w:ascii="Sylfaen" w:hAnsi="Sylfaen" w:cs="Sylfaen"/>
          <w:sz w:val="24"/>
          <w:szCs w:val="24"/>
        </w:rPr>
        <w:t>Բանկային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գաղտնիքի</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քրեադատավարական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պաշտպանությունը</w:t>
      </w:r>
      <w:proofErr w:type="spellEnd"/>
      <w:r w:rsidRPr="00573AFF">
        <w:rPr>
          <w:rFonts w:ascii="Times New Roman" w:hAnsi="Times New Roman" w:cs="Times New Roman"/>
          <w:sz w:val="24"/>
          <w:szCs w:val="24"/>
          <w:lang w:val="ru-RU"/>
        </w:rPr>
        <w:t>, «</w:t>
      </w:r>
      <w:proofErr w:type="spellStart"/>
      <w:r w:rsidRPr="00573AFF">
        <w:rPr>
          <w:rFonts w:ascii="Sylfaen" w:hAnsi="Sylfaen" w:cs="Sylfaen"/>
          <w:sz w:val="24"/>
          <w:szCs w:val="24"/>
        </w:rPr>
        <w:t>Դատական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իշխանություն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գիտամեթոդական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ամսագիր</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թիվ</w:t>
      </w:r>
      <w:proofErr w:type="spellEnd"/>
      <w:r w:rsidRPr="00573AFF">
        <w:rPr>
          <w:rFonts w:ascii="Times New Roman" w:hAnsi="Times New Roman" w:cs="Times New Roman"/>
          <w:sz w:val="24"/>
          <w:szCs w:val="24"/>
          <w:lang w:val="ru-RU"/>
        </w:rPr>
        <w:t xml:space="preserve"> 3-4 (249-250), </w:t>
      </w:r>
      <w:proofErr w:type="spellStart"/>
      <w:r w:rsidRPr="00573AFF">
        <w:rPr>
          <w:rFonts w:ascii="Sylfaen" w:hAnsi="Sylfaen" w:cs="Sylfaen"/>
          <w:sz w:val="24"/>
          <w:szCs w:val="24"/>
        </w:rPr>
        <w:t>Երևան</w:t>
      </w:r>
      <w:proofErr w:type="spellEnd"/>
      <w:r w:rsidRPr="00573AFF">
        <w:rPr>
          <w:rFonts w:ascii="Times New Roman" w:hAnsi="Times New Roman" w:cs="Times New Roman"/>
          <w:sz w:val="24"/>
          <w:szCs w:val="24"/>
          <w:lang w:val="ru-RU"/>
        </w:rPr>
        <w:t xml:space="preserve">, 2020, </w:t>
      </w:r>
      <w:proofErr w:type="spellStart"/>
      <w:r w:rsidRPr="00573AFF">
        <w:rPr>
          <w:rFonts w:ascii="Sylfaen" w:hAnsi="Sylfaen" w:cs="Sylfaen"/>
          <w:sz w:val="24"/>
          <w:szCs w:val="24"/>
        </w:rPr>
        <w:t>էջեր</w:t>
      </w:r>
      <w:proofErr w:type="spellEnd"/>
      <w:r w:rsidRPr="00573AFF">
        <w:rPr>
          <w:rFonts w:ascii="Times New Roman" w:hAnsi="Times New Roman" w:cs="Times New Roman"/>
          <w:sz w:val="24"/>
          <w:szCs w:val="24"/>
          <w:lang w:val="ru-RU"/>
        </w:rPr>
        <w:t xml:space="preserve"> 72-83:</w:t>
      </w:r>
    </w:p>
    <w:p w14:paraId="763F1A79" w14:textId="77777777" w:rsidR="00573AFF" w:rsidRPr="00573AFF" w:rsidRDefault="00573AFF" w:rsidP="00573AFF">
      <w:pPr>
        <w:pStyle w:val="ListParagraph"/>
        <w:numPr>
          <w:ilvl w:val="0"/>
          <w:numId w:val="1"/>
        </w:numPr>
        <w:rPr>
          <w:rFonts w:ascii="Times New Roman" w:hAnsi="Times New Roman" w:cs="Times New Roman"/>
          <w:sz w:val="24"/>
          <w:szCs w:val="24"/>
          <w:lang w:val="ru-RU"/>
        </w:rPr>
      </w:pPr>
      <w:proofErr w:type="spellStart"/>
      <w:r w:rsidRPr="00573AFF">
        <w:rPr>
          <w:rFonts w:ascii="Sylfaen" w:hAnsi="Sylfaen" w:cs="Sylfaen"/>
          <w:sz w:val="24"/>
          <w:szCs w:val="24"/>
        </w:rPr>
        <w:t>Քրեադատավարական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միջամտությունից</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ապահովագրական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գաղտնիքի</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պաշտպանության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հիմնահարցերը</w:t>
      </w:r>
      <w:proofErr w:type="spellEnd"/>
      <w:r w:rsidRPr="00573AFF">
        <w:rPr>
          <w:rFonts w:ascii="Times New Roman" w:hAnsi="Times New Roman" w:cs="Times New Roman"/>
          <w:sz w:val="24"/>
          <w:szCs w:val="24"/>
          <w:lang w:val="ru-RU"/>
        </w:rPr>
        <w:t>, «</w:t>
      </w:r>
      <w:proofErr w:type="spellStart"/>
      <w:r w:rsidRPr="00573AFF">
        <w:rPr>
          <w:rFonts w:ascii="Sylfaen" w:hAnsi="Sylfaen" w:cs="Sylfaen"/>
          <w:sz w:val="24"/>
          <w:szCs w:val="24"/>
        </w:rPr>
        <w:t>Դատական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իշխանություն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գիտամեթոդական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ամսագիր</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թիվ</w:t>
      </w:r>
      <w:proofErr w:type="spellEnd"/>
      <w:r w:rsidRPr="00573AFF">
        <w:rPr>
          <w:rFonts w:ascii="Times New Roman" w:hAnsi="Times New Roman" w:cs="Times New Roman"/>
          <w:sz w:val="24"/>
          <w:szCs w:val="24"/>
          <w:lang w:val="ru-RU"/>
        </w:rPr>
        <w:t xml:space="preserve"> 5-6 (251-252), </w:t>
      </w:r>
      <w:proofErr w:type="spellStart"/>
      <w:r w:rsidRPr="00573AFF">
        <w:rPr>
          <w:rFonts w:ascii="Sylfaen" w:hAnsi="Sylfaen" w:cs="Sylfaen"/>
          <w:sz w:val="24"/>
          <w:szCs w:val="24"/>
        </w:rPr>
        <w:t>Երևան</w:t>
      </w:r>
      <w:proofErr w:type="spellEnd"/>
      <w:r w:rsidRPr="00573AFF">
        <w:rPr>
          <w:rFonts w:ascii="Times New Roman" w:hAnsi="Times New Roman" w:cs="Times New Roman"/>
          <w:sz w:val="24"/>
          <w:szCs w:val="24"/>
          <w:lang w:val="ru-RU"/>
        </w:rPr>
        <w:t xml:space="preserve">, 2020, </w:t>
      </w:r>
      <w:proofErr w:type="spellStart"/>
      <w:r w:rsidRPr="00573AFF">
        <w:rPr>
          <w:rFonts w:ascii="Sylfaen" w:hAnsi="Sylfaen" w:cs="Sylfaen"/>
          <w:sz w:val="24"/>
          <w:szCs w:val="24"/>
        </w:rPr>
        <w:t>էջեր</w:t>
      </w:r>
      <w:proofErr w:type="spellEnd"/>
      <w:r w:rsidRPr="00573AFF">
        <w:rPr>
          <w:rFonts w:ascii="Times New Roman" w:hAnsi="Times New Roman" w:cs="Times New Roman"/>
          <w:sz w:val="24"/>
          <w:szCs w:val="24"/>
          <w:lang w:val="ru-RU"/>
        </w:rPr>
        <w:t xml:space="preserve"> 76-84:</w:t>
      </w:r>
    </w:p>
    <w:p w14:paraId="6DE79A01" w14:textId="77777777" w:rsidR="00573AFF" w:rsidRPr="00573AFF" w:rsidRDefault="00573AFF" w:rsidP="00573AFF">
      <w:pPr>
        <w:pStyle w:val="ListParagraph"/>
        <w:numPr>
          <w:ilvl w:val="0"/>
          <w:numId w:val="1"/>
        </w:numPr>
        <w:rPr>
          <w:rFonts w:ascii="Times New Roman" w:hAnsi="Times New Roman" w:cs="Times New Roman"/>
          <w:sz w:val="24"/>
          <w:szCs w:val="24"/>
          <w:lang w:val="ru-RU"/>
        </w:rPr>
      </w:pPr>
      <w:proofErr w:type="spellStart"/>
      <w:r w:rsidRPr="00573AFF">
        <w:rPr>
          <w:rFonts w:ascii="Sylfaen" w:hAnsi="Sylfaen" w:cs="Sylfaen"/>
          <w:sz w:val="24"/>
          <w:szCs w:val="24"/>
        </w:rPr>
        <w:t>Օրենքով</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պահպանվող</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գաղտնիքի</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հասկացությունը</w:t>
      </w:r>
      <w:proofErr w:type="spellEnd"/>
      <w:r w:rsidRPr="00573AFF">
        <w:rPr>
          <w:rFonts w:ascii="Times New Roman" w:hAnsi="Times New Roman" w:cs="Times New Roman"/>
          <w:sz w:val="24"/>
          <w:szCs w:val="24"/>
          <w:lang w:val="ru-RU"/>
        </w:rPr>
        <w:t xml:space="preserve"> </w:t>
      </w:r>
      <w:r w:rsidRPr="00573AFF">
        <w:rPr>
          <w:rFonts w:ascii="Sylfaen" w:hAnsi="Sylfaen" w:cs="Sylfaen"/>
          <w:sz w:val="24"/>
          <w:szCs w:val="24"/>
        </w:rPr>
        <w:t>և</w:t>
      </w:r>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էությունը</w:t>
      </w:r>
      <w:proofErr w:type="spellEnd"/>
      <w:r w:rsidRPr="00573AFF">
        <w:rPr>
          <w:rFonts w:ascii="Times New Roman" w:hAnsi="Times New Roman" w:cs="Times New Roman"/>
          <w:sz w:val="24"/>
          <w:szCs w:val="24"/>
          <w:lang w:val="ru-RU"/>
        </w:rPr>
        <w:t>, «</w:t>
      </w:r>
      <w:proofErr w:type="spellStart"/>
      <w:r w:rsidRPr="00573AFF">
        <w:rPr>
          <w:rFonts w:ascii="Sylfaen" w:hAnsi="Sylfaen" w:cs="Sylfaen"/>
          <w:sz w:val="24"/>
          <w:szCs w:val="24"/>
        </w:rPr>
        <w:t>Դատական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իշխանություն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գիտամեթոդական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ամսագիր</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թիվ</w:t>
      </w:r>
      <w:proofErr w:type="spellEnd"/>
      <w:r w:rsidRPr="00573AFF">
        <w:rPr>
          <w:rFonts w:ascii="Times New Roman" w:hAnsi="Times New Roman" w:cs="Times New Roman"/>
          <w:sz w:val="24"/>
          <w:szCs w:val="24"/>
          <w:lang w:val="ru-RU"/>
        </w:rPr>
        <w:t xml:space="preserve"> 7-8 (253-254), </w:t>
      </w:r>
      <w:proofErr w:type="spellStart"/>
      <w:r w:rsidRPr="00573AFF">
        <w:rPr>
          <w:rFonts w:ascii="Sylfaen" w:hAnsi="Sylfaen" w:cs="Sylfaen"/>
          <w:sz w:val="24"/>
          <w:szCs w:val="24"/>
        </w:rPr>
        <w:t>Երևան</w:t>
      </w:r>
      <w:proofErr w:type="spellEnd"/>
      <w:r w:rsidRPr="00573AFF">
        <w:rPr>
          <w:rFonts w:ascii="Times New Roman" w:hAnsi="Times New Roman" w:cs="Times New Roman"/>
          <w:sz w:val="24"/>
          <w:szCs w:val="24"/>
          <w:lang w:val="ru-RU"/>
        </w:rPr>
        <w:t xml:space="preserve">, 2020, </w:t>
      </w:r>
      <w:proofErr w:type="spellStart"/>
      <w:r w:rsidRPr="00573AFF">
        <w:rPr>
          <w:rFonts w:ascii="Sylfaen" w:hAnsi="Sylfaen" w:cs="Sylfaen"/>
          <w:sz w:val="24"/>
          <w:szCs w:val="24"/>
        </w:rPr>
        <w:t>էջեր</w:t>
      </w:r>
      <w:proofErr w:type="spellEnd"/>
      <w:r w:rsidRPr="00573AFF">
        <w:rPr>
          <w:rFonts w:ascii="Times New Roman" w:hAnsi="Times New Roman" w:cs="Times New Roman"/>
          <w:sz w:val="24"/>
          <w:szCs w:val="24"/>
          <w:lang w:val="ru-RU"/>
        </w:rPr>
        <w:t xml:space="preserve"> 85-97:</w:t>
      </w:r>
    </w:p>
    <w:p w14:paraId="690BFC17" w14:textId="77777777" w:rsidR="00573AFF" w:rsidRPr="00573AFF" w:rsidRDefault="00573AFF" w:rsidP="00573AFF">
      <w:pPr>
        <w:pStyle w:val="ListParagraph"/>
        <w:numPr>
          <w:ilvl w:val="0"/>
          <w:numId w:val="1"/>
        </w:numPr>
        <w:rPr>
          <w:rFonts w:ascii="Times New Roman" w:hAnsi="Times New Roman" w:cs="Times New Roman"/>
          <w:sz w:val="24"/>
          <w:szCs w:val="24"/>
          <w:lang w:val="ru-RU"/>
        </w:rPr>
      </w:pPr>
      <w:proofErr w:type="spellStart"/>
      <w:r w:rsidRPr="00573AFF">
        <w:rPr>
          <w:rFonts w:ascii="Sylfaen" w:hAnsi="Sylfaen" w:cs="Sylfaen"/>
          <w:sz w:val="24"/>
          <w:szCs w:val="24"/>
        </w:rPr>
        <w:t>Նախնական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քննության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գաղտնիքը</w:t>
      </w:r>
      <w:proofErr w:type="spellEnd"/>
      <w:r w:rsidRPr="00573AFF">
        <w:rPr>
          <w:rFonts w:ascii="Sylfaen" w:hAnsi="Sylfaen" w:cs="Sylfaen"/>
          <w:sz w:val="24"/>
          <w:szCs w:val="24"/>
        </w:rPr>
        <w:t>՝</w:t>
      </w:r>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որպես</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օրենքով</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պահպանվող</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գաղտնիքի</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պաշտպանության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քրեադատավարական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միջոց</w:t>
      </w:r>
      <w:proofErr w:type="spellEnd"/>
      <w:r w:rsidRPr="00573AFF">
        <w:rPr>
          <w:rFonts w:ascii="Times New Roman" w:hAnsi="Times New Roman" w:cs="Times New Roman"/>
          <w:sz w:val="24"/>
          <w:szCs w:val="24"/>
          <w:lang w:val="ru-RU"/>
        </w:rPr>
        <w:t>, «</w:t>
      </w:r>
      <w:proofErr w:type="spellStart"/>
      <w:r w:rsidRPr="00573AFF">
        <w:rPr>
          <w:rFonts w:ascii="Sylfaen" w:hAnsi="Sylfaen" w:cs="Sylfaen"/>
          <w:sz w:val="24"/>
          <w:szCs w:val="24"/>
        </w:rPr>
        <w:t>Տարածաշրջան</w:t>
      </w:r>
      <w:proofErr w:type="spellEnd"/>
      <w:r w:rsidRPr="00573AFF">
        <w:rPr>
          <w:rFonts w:ascii="Times New Roman" w:hAnsi="Times New Roman" w:cs="Times New Roman"/>
          <w:sz w:val="24"/>
          <w:szCs w:val="24"/>
          <w:lang w:val="ru-RU"/>
        </w:rPr>
        <w:t xml:space="preserve"> </w:t>
      </w:r>
      <w:r w:rsidRPr="00573AFF">
        <w:rPr>
          <w:rFonts w:ascii="Sylfaen" w:hAnsi="Sylfaen" w:cs="Sylfaen"/>
          <w:sz w:val="24"/>
          <w:szCs w:val="24"/>
        </w:rPr>
        <w:t>և</w:t>
      </w:r>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աշխարհ</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գիտավերլուծական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հանդես</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թիվ</w:t>
      </w:r>
      <w:proofErr w:type="spellEnd"/>
      <w:r w:rsidRPr="00573AFF">
        <w:rPr>
          <w:rFonts w:ascii="Times New Roman" w:hAnsi="Times New Roman" w:cs="Times New Roman"/>
          <w:sz w:val="24"/>
          <w:szCs w:val="24"/>
          <w:lang w:val="ru-RU"/>
        </w:rPr>
        <w:t xml:space="preserve"> 5, </w:t>
      </w:r>
      <w:proofErr w:type="spellStart"/>
      <w:r w:rsidRPr="00573AFF">
        <w:rPr>
          <w:rFonts w:ascii="Sylfaen" w:hAnsi="Sylfaen" w:cs="Sylfaen"/>
          <w:sz w:val="24"/>
          <w:szCs w:val="24"/>
        </w:rPr>
        <w:t>Երևան</w:t>
      </w:r>
      <w:proofErr w:type="spellEnd"/>
      <w:r w:rsidRPr="00573AFF">
        <w:rPr>
          <w:rFonts w:ascii="Times New Roman" w:hAnsi="Times New Roman" w:cs="Times New Roman"/>
          <w:sz w:val="24"/>
          <w:szCs w:val="24"/>
          <w:lang w:val="ru-RU"/>
        </w:rPr>
        <w:t xml:space="preserve">, 2020, </w:t>
      </w:r>
      <w:proofErr w:type="spellStart"/>
      <w:r w:rsidRPr="00573AFF">
        <w:rPr>
          <w:rFonts w:ascii="Sylfaen" w:hAnsi="Sylfaen" w:cs="Sylfaen"/>
          <w:sz w:val="24"/>
          <w:szCs w:val="24"/>
        </w:rPr>
        <w:t>էջեր</w:t>
      </w:r>
      <w:proofErr w:type="spellEnd"/>
      <w:r w:rsidRPr="00573AFF">
        <w:rPr>
          <w:rFonts w:ascii="Times New Roman" w:hAnsi="Times New Roman" w:cs="Times New Roman"/>
          <w:sz w:val="24"/>
          <w:szCs w:val="24"/>
          <w:lang w:val="ru-RU"/>
        </w:rPr>
        <w:t xml:space="preserve"> 68- 75:</w:t>
      </w:r>
    </w:p>
    <w:p w14:paraId="0BD2F592" w14:textId="77777777" w:rsidR="00573AFF" w:rsidRPr="00573AFF" w:rsidRDefault="00573AFF" w:rsidP="00573AFF">
      <w:pPr>
        <w:pStyle w:val="ListParagraph"/>
        <w:numPr>
          <w:ilvl w:val="0"/>
          <w:numId w:val="1"/>
        </w:numPr>
        <w:rPr>
          <w:rFonts w:ascii="Times New Roman" w:hAnsi="Times New Roman" w:cs="Times New Roman"/>
          <w:sz w:val="24"/>
          <w:szCs w:val="24"/>
          <w:lang w:val="ru-RU"/>
        </w:rPr>
      </w:pPr>
      <w:proofErr w:type="spellStart"/>
      <w:r w:rsidRPr="00573AFF">
        <w:rPr>
          <w:rFonts w:ascii="Sylfaen" w:hAnsi="Sylfaen" w:cs="Sylfaen"/>
          <w:sz w:val="24"/>
          <w:szCs w:val="24"/>
        </w:rPr>
        <w:t>Օրենքով</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պահպանվող</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գաղտնիքի</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պաշտպանության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էությունը</w:t>
      </w:r>
      <w:proofErr w:type="spellEnd"/>
      <w:r w:rsidRPr="00573AFF">
        <w:rPr>
          <w:rFonts w:ascii="Times New Roman" w:hAnsi="Times New Roman" w:cs="Times New Roman"/>
          <w:sz w:val="24"/>
          <w:szCs w:val="24"/>
          <w:lang w:val="ru-RU"/>
        </w:rPr>
        <w:t>, «</w:t>
      </w:r>
      <w:proofErr w:type="spellStart"/>
      <w:r w:rsidRPr="00573AFF">
        <w:rPr>
          <w:rFonts w:ascii="Sylfaen" w:hAnsi="Sylfaen" w:cs="Sylfaen"/>
          <w:sz w:val="24"/>
          <w:szCs w:val="24"/>
        </w:rPr>
        <w:t>Արդարադատություն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գիտական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հանդես</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թիվ</w:t>
      </w:r>
      <w:proofErr w:type="spellEnd"/>
      <w:r w:rsidRPr="00573AFF">
        <w:rPr>
          <w:rFonts w:ascii="Times New Roman" w:hAnsi="Times New Roman" w:cs="Times New Roman"/>
          <w:sz w:val="24"/>
          <w:szCs w:val="24"/>
          <w:lang w:val="ru-RU"/>
        </w:rPr>
        <w:t xml:space="preserve"> 3 (52), </w:t>
      </w:r>
      <w:proofErr w:type="spellStart"/>
      <w:r w:rsidRPr="00573AFF">
        <w:rPr>
          <w:rFonts w:ascii="Sylfaen" w:hAnsi="Sylfaen" w:cs="Sylfaen"/>
          <w:sz w:val="24"/>
          <w:szCs w:val="24"/>
        </w:rPr>
        <w:t>Երևան</w:t>
      </w:r>
      <w:proofErr w:type="spellEnd"/>
      <w:r w:rsidRPr="00573AFF">
        <w:rPr>
          <w:rFonts w:ascii="Times New Roman" w:hAnsi="Times New Roman" w:cs="Times New Roman"/>
          <w:sz w:val="24"/>
          <w:szCs w:val="24"/>
          <w:lang w:val="ru-RU"/>
        </w:rPr>
        <w:t xml:space="preserve">, 2020, </w:t>
      </w:r>
      <w:proofErr w:type="spellStart"/>
      <w:r w:rsidRPr="00573AFF">
        <w:rPr>
          <w:rFonts w:ascii="Sylfaen" w:hAnsi="Sylfaen" w:cs="Sylfaen"/>
          <w:sz w:val="24"/>
          <w:szCs w:val="24"/>
        </w:rPr>
        <w:t>էջեր</w:t>
      </w:r>
      <w:proofErr w:type="spellEnd"/>
      <w:r w:rsidRPr="00573AFF">
        <w:rPr>
          <w:rFonts w:ascii="Times New Roman" w:hAnsi="Times New Roman" w:cs="Times New Roman"/>
          <w:sz w:val="24"/>
          <w:szCs w:val="24"/>
          <w:lang w:val="ru-RU"/>
        </w:rPr>
        <w:t xml:space="preserve"> 20-28:</w:t>
      </w:r>
    </w:p>
    <w:p w14:paraId="37239524" w14:textId="77777777" w:rsidR="00573AFF" w:rsidRPr="00573AFF" w:rsidRDefault="00573AFF" w:rsidP="00573AFF">
      <w:pPr>
        <w:pStyle w:val="ListParagraph"/>
        <w:numPr>
          <w:ilvl w:val="0"/>
          <w:numId w:val="1"/>
        </w:numPr>
        <w:rPr>
          <w:rFonts w:ascii="Times New Roman" w:hAnsi="Times New Roman" w:cs="Times New Roman"/>
          <w:sz w:val="24"/>
          <w:szCs w:val="24"/>
          <w:lang w:val="ru-RU"/>
        </w:rPr>
      </w:pPr>
      <w:proofErr w:type="spellStart"/>
      <w:r w:rsidRPr="00573AFF">
        <w:rPr>
          <w:rFonts w:ascii="Sylfaen" w:hAnsi="Sylfaen" w:cs="Sylfaen"/>
          <w:sz w:val="24"/>
          <w:szCs w:val="24"/>
        </w:rPr>
        <w:t>Գաղտնիքը</w:t>
      </w:r>
      <w:proofErr w:type="spellEnd"/>
      <w:r w:rsidRPr="00573AFF">
        <w:rPr>
          <w:rFonts w:ascii="Sylfaen" w:hAnsi="Sylfaen" w:cs="Sylfaen"/>
          <w:sz w:val="24"/>
          <w:szCs w:val="24"/>
        </w:rPr>
        <w:t>՝</w:t>
      </w:r>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որպես</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սոցիալ</w:t>
      </w:r>
      <w:proofErr w:type="spellEnd"/>
      <w:r w:rsidRPr="00573AFF">
        <w:rPr>
          <w:rFonts w:ascii="Times New Roman" w:hAnsi="Times New Roman" w:cs="Times New Roman"/>
          <w:sz w:val="24"/>
          <w:szCs w:val="24"/>
          <w:lang w:val="ru-RU"/>
        </w:rPr>
        <w:t>-</w:t>
      </w:r>
      <w:proofErr w:type="spellStart"/>
      <w:r w:rsidRPr="00573AFF">
        <w:rPr>
          <w:rFonts w:ascii="Sylfaen" w:hAnsi="Sylfaen" w:cs="Sylfaen"/>
          <w:sz w:val="24"/>
          <w:szCs w:val="24"/>
        </w:rPr>
        <w:t>իրավական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երևույթ</w:t>
      </w:r>
      <w:proofErr w:type="spellEnd"/>
      <w:r w:rsidRPr="00573AFF">
        <w:rPr>
          <w:rFonts w:ascii="Times New Roman" w:hAnsi="Times New Roman" w:cs="Times New Roman"/>
          <w:sz w:val="24"/>
          <w:szCs w:val="24"/>
          <w:lang w:val="ru-RU"/>
        </w:rPr>
        <w:t>, «</w:t>
      </w:r>
      <w:proofErr w:type="spellStart"/>
      <w:r w:rsidRPr="00573AFF">
        <w:rPr>
          <w:rFonts w:ascii="Sylfaen" w:hAnsi="Sylfaen" w:cs="Sylfaen"/>
          <w:sz w:val="24"/>
          <w:szCs w:val="24"/>
        </w:rPr>
        <w:t>Դատական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իշխանություն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գիտամեթոդական</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ամսագիր</w:t>
      </w:r>
      <w:proofErr w:type="spellEnd"/>
      <w:r w:rsidRPr="00573AFF">
        <w:rPr>
          <w:rFonts w:ascii="Times New Roman" w:hAnsi="Times New Roman" w:cs="Times New Roman"/>
          <w:sz w:val="24"/>
          <w:szCs w:val="24"/>
          <w:lang w:val="ru-RU"/>
        </w:rPr>
        <w:t xml:space="preserve">, </w:t>
      </w:r>
      <w:proofErr w:type="spellStart"/>
      <w:r w:rsidRPr="00573AFF">
        <w:rPr>
          <w:rFonts w:ascii="Sylfaen" w:hAnsi="Sylfaen" w:cs="Sylfaen"/>
          <w:sz w:val="24"/>
          <w:szCs w:val="24"/>
        </w:rPr>
        <w:t>թիվ</w:t>
      </w:r>
      <w:proofErr w:type="spellEnd"/>
      <w:r w:rsidRPr="00573AFF">
        <w:rPr>
          <w:rFonts w:ascii="Times New Roman" w:hAnsi="Times New Roman" w:cs="Times New Roman"/>
          <w:sz w:val="24"/>
          <w:szCs w:val="24"/>
          <w:lang w:val="ru-RU"/>
        </w:rPr>
        <w:t xml:space="preserve"> 9- 10 (255-256), </w:t>
      </w:r>
      <w:proofErr w:type="spellStart"/>
      <w:r w:rsidRPr="00573AFF">
        <w:rPr>
          <w:rFonts w:ascii="Sylfaen" w:hAnsi="Sylfaen" w:cs="Sylfaen"/>
          <w:sz w:val="24"/>
          <w:szCs w:val="24"/>
        </w:rPr>
        <w:t>Երևան</w:t>
      </w:r>
      <w:proofErr w:type="spellEnd"/>
      <w:r w:rsidRPr="00573AFF">
        <w:rPr>
          <w:rFonts w:ascii="Times New Roman" w:hAnsi="Times New Roman" w:cs="Times New Roman"/>
          <w:sz w:val="24"/>
          <w:szCs w:val="24"/>
          <w:lang w:val="ru-RU"/>
        </w:rPr>
        <w:t xml:space="preserve">, 2020, </w:t>
      </w:r>
      <w:proofErr w:type="spellStart"/>
      <w:r w:rsidRPr="00573AFF">
        <w:rPr>
          <w:rFonts w:ascii="Sylfaen" w:hAnsi="Sylfaen" w:cs="Sylfaen"/>
          <w:sz w:val="24"/>
          <w:szCs w:val="24"/>
        </w:rPr>
        <w:t>էջեր</w:t>
      </w:r>
      <w:proofErr w:type="spellEnd"/>
      <w:r w:rsidRPr="00573AFF">
        <w:rPr>
          <w:rFonts w:ascii="Times New Roman" w:hAnsi="Times New Roman" w:cs="Times New Roman"/>
          <w:sz w:val="24"/>
          <w:szCs w:val="24"/>
          <w:lang w:val="ru-RU"/>
        </w:rPr>
        <w:t xml:space="preserve"> 11-22:</w:t>
      </w:r>
    </w:p>
    <w:p w14:paraId="6B1D5B45" w14:textId="77777777" w:rsidR="00573AFF" w:rsidRPr="00573AFF" w:rsidRDefault="00573AFF" w:rsidP="00573AFF">
      <w:pPr>
        <w:pStyle w:val="ListParagraph"/>
        <w:numPr>
          <w:ilvl w:val="0"/>
          <w:numId w:val="1"/>
        </w:numPr>
        <w:rPr>
          <w:rFonts w:ascii="Times New Roman" w:hAnsi="Times New Roman" w:cs="Times New Roman"/>
          <w:sz w:val="24"/>
          <w:szCs w:val="24"/>
          <w:lang w:val="ru-RU"/>
        </w:rPr>
      </w:pPr>
      <w:r w:rsidRPr="00573AFF">
        <w:rPr>
          <w:rFonts w:ascii="Times New Roman" w:hAnsi="Times New Roman" w:cs="Times New Roman"/>
          <w:sz w:val="24"/>
          <w:szCs w:val="24"/>
          <w:lang w:val="ru-RU"/>
        </w:rPr>
        <w:t>Тайна (конфиденциальность) и уголовный процесс, «</w:t>
      </w:r>
      <w:r w:rsidRPr="00573AFF">
        <w:rPr>
          <w:rFonts w:ascii="Times New Roman" w:hAnsi="Times New Roman" w:cs="Times New Roman"/>
          <w:sz w:val="24"/>
          <w:szCs w:val="24"/>
        </w:rPr>
        <w:t>Scientific</w:t>
      </w:r>
      <w:r w:rsidRPr="00573AFF">
        <w:rPr>
          <w:rFonts w:ascii="Times New Roman" w:hAnsi="Times New Roman" w:cs="Times New Roman"/>
          <w:sz w:val="24"/>
          <w:szCs w:val="24"/>
          <w:lang w:val="ru-RU"/>
        </w:rPr>
        <w:t xml:space="preserve"> </w:t>
      </w:r>
      <w:r w:rsidRPr="00573AFF">
        <w:rPr>
          <w:rFonts w:ascii="Times New Roman" w:hAnsi="Times New Roman" w:cs="Times New Roman"/>
          <w:sz w:val="24"/>
          <w:szCs w:val="24"/>
        </w:rPr>
        <w:t>discussion</w:t>
      </w:r>
      <w:r w:rsidRPr="00573AFF">
        <w:rPr>
          <w:rFonts w:ascii="Times New Roman" w:hAnsi="Times New Roman" w:cs="Times New Roman"/>
          <w:sz w:val="24"/>
          <w:szCs w:val="24"/>
          <w:lang w:val="ru-RU"/>
        </w:rPr>
        <w:t xml:space="preserve">», № 41, </w:t>
      </w:r>
      <w:r w:rsidRPr="00573AFF">
        <w:rPr>
          <w:rFonts w:ascii="Times New Roman" w:hAnsi="Times New Roman" w:cs="Times New Roman"/>
          <w:sz w:val="24"/>
          <w:szCs w:val="24"/>
        </w:rPr>
        <w:t>Vol</w:t>
      </w:r>
      <w:r w:rsidRPr="00573AFF">
        <w:rPr>
          <w:rFonts w:ascii="Times New Roman" w:hAnsi="Times New Roman" w:cs="Times New Roman"/>
          <w:sz w:val="24"/>
          <w:szCs w:val="24"/>
          <w:lang w:val="ru-RU"/>
        </w:rPr>
        <w:t xml:space="preserve">. 1, </w:t>
      </w:r>
      <w:r w:rsidRPr="00573AFF">
        <w:rPr>
          <w:rFonts w:ascii="Times New Roman" w:hAnsi="Times New Roman" w:cs="Times New Roman"/>
          <w:sz w:val="24"/>
          <w:szCs w:val="24"/>
        </w:rPr>
        <w:t>Praha</w:t>
      </w:r>
      <w:r w:rsidRPr="00573AFF">
        <w:rPr>
          <w:rFonts w:ascii="Times New Roman" w:hAnsi="Times New Roman" w:cs="Times New Roman"/>
          <w:sz w:val="24"/>
          <w:szCs w:val="24"/>
          <w:lang w:val="ru-RU"/>
        </w:rPr>
        <w:t xml:space="preserve">, </w:t>
      </w:r>
      <w:r w:rsidRPr="00573AFF">
        <w:rPr>
          <w:rFonts w:ascii="Times New Roman" w:hAnsi="Times New Roman" w:cs="Times New Roman"/>
          <w:sz w:val="24"/>
          <w:szCs w:val="24"/>
        </w:rPr>
        <w:t>Czech</w:t>
      </w:r>
      <w:r w:rsidRPr="00573AFF">
        <w:rPr>
          <w:rFonts w:ascii="Times New Roman" w:hAnsi="Times New Roman" w:cs="Times New Roman"/>
          <w:sz w:val="24"/>
          <w:szCs w:val="24"/>
          <w:lang w:val="ru-RU"/>
        </w:rPr>
        <w:t xml:space="preserve"> </w:t>
      </w:r>
      <w:r w:rsidRPr="00573AFF">
        <w:rPr>
          <w:rFonts w:ascii="Times New Roman" w:hAnsi="Times New Roman" w:cs="Times New Roman"/>
          <w:sz w:val="24"/>
          <w:szCs w:val="24"/>
        </w:rPr>
        <w:t>Republic</w:t>
      </w:r>
      <w:r w:rsidRPr="00573AFF">
        <w:rPr>
          <w:rFonts w:ascii="Times New Roman" w:hAnsi="Times New Roman" w:cs="Times New Roman"/>
          <w:sz w:val="24"/>
          <w:szCs w:val="24"/>
          <w:lang w:val="ru-RU"/>
        </w:rPr>
        <w:t xml:space="preserve">, 2020, </w:t>
      </w:r>
      <w:proofErr w:type="spellStart"/>
      <w:r w:rsidRPr="00573AFF">
        <w:rPr>
          <w:rFonts w:ascii="Sylfaen" w:hAnsi="Sylfaen" w:cs="Sylfaen"/>
          <w:sz w:val="24"/>
          <w:szCs w:val="24"/>
        </w:rPr>
        <w:t>էջեր</w:t>
      </w:r>
      <w:proofErr w:type="spellEnd"/>
      <w:r w:rsidRPr="00573AFF">
        <w:rPr>
          <w:rFonts w:ascii="Times New Roman" w:hAnsi="Times New Roman" w:cs="Times New Roman"/>
          <w:sz w:val="24"/>
          <w:szCs w:val="24"/>
          <w:lang w:val="ru-RU"/>
        </w:rPr>
        <w:t xml:space="preserve"> 46-51:</w:t>
      </w:r>
    </w:p>
    <w:p w14:paraId="6043540F" w14:textId="77777777" w:rsidR="00573AFF" w:rsidRPr="00573AFF" w:rsidRDefault="00573AFF" w:rsidP="00573AFF">
      <w:pPr>
        <w:pStyle w:val="ListParagraph"/>
        <w:numPr>
          <w:ilvl w:val="0"/>
          <w:numId w:val="1"/>
        </w:numPr>
        <w:rPr>
          <w:rFonts w:ascii="Times New Roman" w:hAnsi="Times New Roman" w:cs="Times New Roman"/>
          <w:sz w:val="24"/>
          <w:szCs w:val="24"/>
          <w:lang w:val="ru-RU"/>
        </w:rPr>
      </w:pPr>
      <w:r w:rsidRPr="00573AFF">
        <w:rPr>
          <w:rFonts w:ascii="Times New Roman" w:hAnsi="Times New Roman" w:cs="Times New Roman"/>
          <w:sz w:val="24"/>
          <w:szCs w:val="24"/>
          <w:lang w:val="ru-RU"/>
        </w:rPr>
        <w:t>Уголовно-процессуальная защита тайны в англосаксонском праве, «</w:t>
      </w:r>
      <w:r w:rsidRPr="00573AFF">
        <w:rPr>
          <w:rFonts w:ascii="Times New Roman" w:hAnsi="Times New Roman" w:cs="Times New Roman"/>
          <w:sz w:val="24"/>
          <w:szCs w:val="24"/>
        </w:rPr>
        <w:t>Scientific</w:t>
      </w:r>
      <w:r w:rsidRPr="00573AFF">
        <w:rPr>
          <w:rFonts w:ascii="Times New Roman" w:hAnsi="Times New Roman" w:cs="Times New Roman"/>
          <w:sz w:val="24"/>
          <w:szCs w:val="24"/>
          <w:lang w:val="ru-RU"/>
        </w:rPr>
        <w:t xml:space="preserve"> </w:t>
      </w:r>
      <w:r w:rsidRPr="00573AFF">
        <w:rPr>
          <w:rFonts w:ascii="Times New Roman" w:hAnsi="Times New Roman" w:cs="Times New Roman"/>
          <w:sz w:val="24"/>
          <w:szCs w:val="24"/>
        </w:rPr>
        <w:t>discussion</w:t>
      </w:r>
      <w:r w:rsidRPr="00573AFF">
        <w:rPr>
          <w:rFonts w:ascii="Times New Roman" w:hAnsi="Times New Roman" w:cs="Times New Roman"/>
          <w:sz w:val="24"/>
          <w:szCs w:val="24"/>
          <w:lang w:val="ru-RU"/>
        </w:rPr>
        <w:t xml:space="preserve">», № 43, </w:t>
      </w:r>
      <w:r w:rsidRPr="00573AFF">
        <w:rPr>
          <w:rFonts w:ascii="Times New Roman" w:hAnsi="Times New Roman" w:cs="Times New Roman"/>
          <w:sz w:val="24"/>
          <w:szCs w:val="24"/>
        </w:rPr>
        <w:t>Vol</w:t>
      </w:r>
      <w:r w:rsidRPr="00573AFF">
        <w:rPr>
          <w:rFonts w:ascii="Times New Roman" w:hAnsi="Times New Roman" w:cs="Times New Roman"/>
          <w:sz w:val="24"/>
          <w:szCs w:val="24"/>
          <w:lang w:val="ru-RU"/>
        </w:rPr>
        <w:t xml:space="preserve">. 1, </w:t>
      </w:r>
      <w:r w:rsidRPr="00573AFF">
        <w:rPr>
          <w:rFonts w:ascii="Times New Roman" w:hAnsi="Times New Roman" w:cs="Times New Roman"/>
          <w:sz w:val="24"/>
          <w:szCs w:val="24"/>
        </w:rPr>
        <w:t>Praha</w:t>
      </w:r>
      <w:r w:rsidRPr="00573AFF">
        <w:rPr>
          <w:rFonts w:ascii="Times New Roman" w:hAnsi="Times New Roman" w:cs="Times New Roman"/>
          <w:sz w:val="24"/>
          <w:szCs w:val="24"/>
          <w:lang w:val="ru-RU"/>
        </w:rPr>
        <w:t xml:space="preserve">, </w:t>
      </w:r>
      <w:r w:rsidRPr="00573AFF">
        <w:rPr>
          <w:rFonts w:ascii="Times New Roman" w:hAnsi="Times New Roman" w:cs="Times New Roman"/>
          <w:sz w:val="24"/>
          <w:szCs w:val="24"/>
        </w:rPr>
        <w:t>Czech</w:t>
      </w:r>
      <w:r w:rsidRPr="00573AFF">
        <w:rPr>
          <w:rFonts w:ascii="Times New Roman" w:hAnsi="Times New Roman" w:cs="Times New Roman"/>
          <w:sz w:val="24"/>
          <w:szCs w:val="24"/>
          <w:lang w:val="ru-RU"/>
        </w:rPr>
        <w:t xml:space="preserve"> </w:t>
      </w:r>
      <w:r w:rsidRPr="00573AFF">
        <w:rPr>
          <w:rFonts w:ascii="Times New Roman" w:hAnsi="Times New Roman" w:cs="Times New Roman"/>
          <w:sz w:val="24"/>
          <w:szCs w:val="24"/>
        </w:rPr>
        <w:t>Republic</w:t>
      </w:r>
      <w:r w:rsidRPr="00573AFF">
        <w:rPr>
          <w:rFonts w:ascii="Times New Roman" w:hAnsi="Times New Roman" w:cs="Times New Roman"/>
          <w:sz w:val="24"/>
          <w:szCs w:val="24"/>
          <w:lang w:val="ru-RU"/>
        </w:rPr>
        <w:t xml:space="preserve">, 2020, </w:t>
      </w:r>
      <w:proofErr w:type="spellStart"/>
      <w:r w:rsidRPr="00573AFF">
        <w:rPr>
          <w:rFonts w:ascii="Sylfaen" w:hAnsi="Sylfaen" w:cs="Sylfaen"/>
          <w:sz w:val="24"/>
          <w:szCs w:val="24"/>
        </w:rPr>
        <w:t>էջեր</w:t>
      </w:r>
      <w:proofErr w:type="spellEnd"/>
      <w:r w:rsidRPr="00573AFF">
        <w:rPr>
          <w:rFonts w:ascii="Times New Roman" w:hAnsi="Times New Roman" w:cs="Times New Roman"/>
          <w:sz w:val="24"/>
          <w:szCs w:val="24"/>
          <w:lang w:val="ru-RU"/>
        </w:rPr>
        <w:t xml:space="preserve"> 53-56:</w:t>
      </w:r>
    </w:p>
    <w:p w14:paraId="11FCB62B" w14:textId="77777777" w:rsidR="00573AFF" w:rsidRPr="00573AFF" w:rsidRDefault="00573AFF" w:rsidP="00573AFF">
      <w:pPr>
        <w:pStyle w:val="ListParagraph"/>
        <w:numPr>
          <w:ilvl w:val="0"/>
          <w:numId w:val="1"/>
        </w:numPr>
        <w:rPr>
          <w:rFonts w:ascii="Times New Roman" w:hAnsi="Times New Roman" w:cs="Times New Roman"/>
          <w:sz w:val="24"/>
          <w:szCs w:val="24"/>
        </w:rPr>
      </w:pPr>
      <w:r w:rsidRPr="00573AFF">
        <w:rPr>
          <w:rFonts w:ascii="Times New Roman" w:hAnsi="Times New Roman" w:cs="Times New Roman"/>
          <w:sz w:val="24"/>
          <w:szCs w:val="24"/>
        </w:rPr>
        <w:t xml:space="preserve">Secrecy of criminal investigation in ECHR practice, «The scientific heritage», № 50, P.4, Budapest, Hungary, 2020, </w:t>
      </w:r>
      <w:proofErr w:type="spellStart"/>
      <w:r w:rsidRPr="00573AFF">
        <w:rPr>
          <w:rFonts w:ascii="Sylfaen" w:hAnsi="Sylfaen" w:cs="Sylfaen"/>
          <w:sz w:val="24"/>
          <w:szCs w:val="24"/>
        </w:rPr>
        <w:t>էջեր</w:t>
      </w:r>
      <w:proofErr w:type="spellEnd"/>
      <w:r w:rsidRPr="00573AFF">
        <w:rPr>
          <w:rFonts w:ascii="Times New Roman" w:hAnsi="Times New Roman" w:cs="Times New Roman"/>
          <w:sz w:val="24"/>
          <w:szCs w:val="24"/>
        </w:rPr>
        <w:t xml:space="preserve"> 39-42:</w:t>
      </w:r>
    </w:p>
    <w:p w14:paraId="26E5469F" w14:textId="77777777" w:rsidR="00573AFF" w:rsidRPr="00573AFF" w:rsidRDefault="00573AFF" w:rsidP="00573AFF">
      <w:pPr>
        <w:pStyle w:val="ListParagraph"/>
        <w:numPr>
          <w:ilvl w:val="0"/>
          <w:numId w:val="1"/>
        </w:numPr>
        <w:rPr>
          <w:rFonts w:ascii="Times New Roman" w:hAnsi="Times New Roman" w:cs="Times New Roman"/>
          <w:sz w:val="24"/>
          <w:szCs w:val="24"/>
          <w:lang w:val="ru-RU"/>
        </w:rPr>
      </w:pPr>
      <w:r w:rsidRPr="00573AFF">
        <w:rPr>
          <w:rFonts w:ascii="Times New Roman" w:hAnsi="Times New Roman" w:cs="Times New Roman"/>
          <w:sz w:val="24"/>
          <w:szCs w:val="24"/>
          <w:lang w:val="ru-RU"/>
        </w:rPr>
        <w:t>Уголовно-процессуальные средства защиты охраняемой законом тайны Регион и мир, 2021, № 2.</w:t>
      </w:r>
    </w:p>
    <w:p w14:paraId="44D301AD" w14:textId="77777777" w:rsidR="00573AFF" w:rsidRPr="00573AFF" w:rsidRDefault="00573AFF" w:rsidP="00573AFF">
      <w:pPr>
        <w:pStyle w:val="ListParagraph"/>
        <w:numPr>
          <w:ilvl w:val="0"/>
          <w:numId w:val="1"/>
        </w:numPr>
        <w:rPr>
          <w:rFonts w:ascii="Times New Roman" w:hAnsi="Times New Roman" w:cs="Times New Roman"/>
          <w:sz w:val="24"/>
          <w:szCs w:val="24"/>
          <w:lang w:val="ru-RU"/>
        </w:rPr>
      </w:pPr>
      <w:r w:rsidRPr="00573AFF">
        <w:rPr>
          <w:rFonts w:ascii="Times New Roman" w:hAnsi="Times New Roman" w:cs="Times New Roman"/>
          <w:sz w:val="24"/>
          <w:szCs w:val="24"/>
          <w:lang w:val="ru-RU"/>
        </w:rPr>
        <w:t>Защита банковской тайны и конфиденциальности электронных кошельков по УПК РА - Международная научно-практическая конференция «Научная школа уголовного процесса и криминалистики СПбГУ. Становление и развитие уголовно-процессуальных и криминалистических знаний (</w:t>
      </w:r>
      <w:r w:rsidRPr="00573AFF">
        <w:rPr>
          <w:rFonts w:ascii="Times New Roman" w:hAnsi="Times New Roman" w:cs="Times New Roman"/>
          <w:sz w:val="24"/>
          <w:szCs w:val="24"/>
        </w:rPr>
        <w:t>ΧΙΧ</w:t>
      </w:r>
      <w:r w:rsidRPr="00573AFF">
        <w:rPr>
          <w:rFonts w:ascii="Times New Roman" w:hAnsi="Times New Roman" w:cs="Times New Roman"/>
          <w:sz w:val="24"/>
          <w:szCs w:val="24"/>
          <w:lang w:val="ru-RU"/>
        </w:rPr>
        <w:t>-</w:t>
      </w:r>
      <w:r w:rsidRPr="00573AFF">
        <w:rPr>
          <w:rFonts w:ascii="Times New Roman" w:hAnsi="Times New Roman" w:cs="Times New Roman"/>
          <w:sz w:val="24"/>
          <w:szCs w:val="24"/>
        </w:rPr>
        <w:t>ΧΧΙ</w:t>
      </w:r>
      <w:r w:rsidRPr="00573AFF">
        <w:rPr>
          <w:rFonts w:ascii="Times New Roman" w:hAnsi="Times New Roman" w:cs="Times New Roman"/>
          <w:sz w:val="24"/>
          <w:szCs w:val="24"/>
          <w:lang w:val="ru-RU"/>
        </w:rPr>
        <w:t xml:space="preserve"> века)» 2021г.</w:t>
      </w:r>
    </w:p>
    <w:p w14:paraId="6DF4215D" w14:textId="77777777" w:rsidR="00573AFF" w:rsidRPr="00573AFF" w:rsidRDefault="00573AFF" w:rsidP="00573AFF">
      <w:pPr>
        <w:pStyle w:val="ListParagraph"/>
        <w:numPr>
          <w:ilvl w:val="0"/>
          <w:numId w:val="1"/>
        </w:numPr>
        <w:rPr>
          <w:rFonts w:ascii="Times New Roman" w:hAnsi="Times New Roman" w:cs="Times New Roman"/>
          <w:sz w:val="24"/>
          <w:szCs w:val="24"/>
        </w:rPr>
      </w:pPr>
      <w:r w:rsidRPr="00573AFF">
        <w:rPr>
          <w:rFonts w:ascii="Times New Roman" w:hAnsi="Times New Roman" w:cs="Times New Roman"/>
          <w:sz w:val="24"/>
          <w:szCs w:val="24"/>
        </w:rPr>
        <w:t xml:space="preserve">Problems of protection insurance secret in criminal proceedings The Scientific </w:t>
      </w:r>
      <w:proofErr w:type="gramStart"/>
      <w:r w:rsidRPr="00573AFF">
        <w:rPr>
          <w:rFonts w:ascii="Times New Roman" w:hAnsi="Times New Roman" w:cs="Times New Roman"/>
          <w:sz w:val="24"/>
          <w:szCs w:val="24"/>
        </w:rPr>
        <w:t>Heritage ,</w:t>
      </w:r>
      <w:proofErr w:type="gramEnd"/>
      <w:r w:rsidRPr="00573AFF">
        <w:rPr>
          <w:rFonts w:ascii="Times New Roman" w:hAnsi="Times New Roman" w:cs="Times New Roman"/>
          <w:sz w:val="24"/>
          <w:szCs w:val="24"/>
        </w:rPr>
        <w:t xml:space="preserve"> 2021</w:t>
      </w:r>
    </w:p>
    <w:p w14:paraId="50F3DC7D" w14:textId="30CB3414" w:rsidR="00573AFF" w:rsidRDefault="00573AFF" w:rsidP="00573AFF">
      <w:pPr>
        <w:pStyle w:val="ListParagraph"/>
        <w:numPr>
          <w:ilvl w:val="0"/>
          <w:numId w:val="1"/>
        </w:numPr>
        <w:rPr>
          <w:rFonts w:ascii="Times New Roman" w:hAnsi="Times New Roman" w:cs="Times New Roman"/>
          <w:sz w:val="24"/>
          <w:szCs w:val="24"/>
        </w:rPr>
      </w:pPr>
      <w:r w:rsidRPr="00573AFF">
        <w:rPr>
          <w:rFonts w:ascii="Times New Roman" w:hAnsi="Times New Roman" w:cs="Times New Roman"/>
          <w:sz w:val="24"/>
          <w:szCs w:val="24"/>
          <w:lang w:val="ru-RU"/>
        </w:rPr>
        <w:t>Односторонняя декларация и мировое соглашение (</w:t>
      </w:r>
      <w:r w:rsidRPr="00573AFF">
        <w:rPr>
          <w:rFonts w:ascii="Times New Roman" w:hAnsi="Times New Roman" w:cs="Times New Roman"/>
          <w:sz w:val="24"/>
          <w:szCs w:val="24"/>
        </w:rPr>
        <w:t>unilateral</w:t>
      </w:r>
      <w:r w:rsidRPr="00573AFF">
        <w:rPr>
          <w:rFonts w:ascii="Times New Roman" w:hAnsi="Times New Roman" w:cs="Times New Roman"/>
          <w:sz w:val="24"/>
          <w:szCs w:val="24"/>
          <w:lang w:val="ru-RU"/>
        </w:rPr>
        <w:t xml:space="preserve"> </w:t>
      </w:r>
      <w:r w:rsidRPr="00573AFF">
        <w:rPr>
          <w:rFonts w:ascii="Times New Roman" w:hAnsi="Times New Roman" w:cs="Times New Roman"/>
          <w:sz w:val="24"/>
          <w:szCs w:val="24"/>
        </w:rPr>
        <w:t>declarations</w:t>
      </w:r>
      <w:r w:rsidRPr="00573AFF">
        <w:rPr>
          <w:rFonts w:ascii="Times New Roman" w:hAnsi="Times New Roman" w:cs="Times New Roman"/>
          <w:sz w:val="24"/>
          <w:szCs w:val="24"/>
          <w:lang w:val="ru-RU"/>
        </w:rPr>
        <w:t xml:space="preserve"> и </w:t>
      </w:r>
      <w:r w:rsidRPr="00573AFF">
        <w:rPr>
          <w:rFonts w:ascii="Times New Roman" w:hAnsi="Times New Roman" w:cs="Times New Roman"/>
          <w:sz w:val="24"/>
          <w:szCs w:val="24"/>
        </w:rPr>
        <w:t>friendly</w:t>
      </w:r>
      <w:r w:rsidRPr="00573AFF">
        <w:rPr>
          <w:rFonts w:ascii="Times New Roman" w:hAnsi="Times New Roman" w:cs="Times New Roman"/>
          <w:sz w:val="24"/>
          <w:szCs w:val="24"/>
          <w:lang w:val="ru-RU"/>
        </w:rPr>
        <w:t xml:space="preserve"> </w:t>
      </w:r>
      <w:r w:rsidRPr="00573AFF">
        <w:rPr>
          <w:rFonts w:ascii="Times New Roman" w:hAnsi="Times New Roman" w:cs="Times New Roman"/>
          <w:sz w:val="24"/>
          <w:szCs w:val="24"/>
        </w:rPr>
        <w:t>settlements</w:t>
      </w:r>
      <w:r w:rsidRPr="00573AFF">
        <w:rPr>
          <w:rFonts w:ascii="Times New Roman" w:hAnsi="Times New Roman" w:cs="Times New Roman"/>
          <w:sz w:val="24"/>
          <w:szCs w:val="24"/>
          <w:lang w:val="ru-RU"/>
        </w:rPr>
        <w:t xml:space="preserve">) как основания исключительного пересмотра в уголовном судопроизводстве - СБОРНИК НАУЧНЫХ ТРУДОВ МЕЖДУНАРОДНОЙ НАУЧНО- С 232 ПРАКТИЧЕСКОЙ КОНФЕРЕНЦИИ: Актуальные проблемы уголовного законодательства и правоприменительной практики стран-участниц СНГ.- Ер.: РАУ, 2022.- </w:t>
      </w:r>
      <w:r w:rsidRPr="00573AFF">
        <w:rPr>
          <w:rFonts w:ascii="Times New Roman" w:hAnsi="Times New Roman" w:cs="Times New Roman"/>
          <w:sz w:val="24"/>
          <w:szCs w:val="24"/>
        </w:rPr>
        <w:t>259 с.</w:t>
      </w:r>
    </w:p>
    <w:p w14:paraId="7E999DB5" w14:textId="66441CAA" w:rsidR="00573AFF" w:rsidRDefault="00573AFF" w:rsidP="00573AFF">
      <w:pPr>
        <w:pStyle w:val="ListParagraph"/>
        <w:rPr>
          <w:rFonts w:ascii="Times New Roman" w:hAnsi="Times New Roman" w:cs="Times New Roman"/>
          <w:sz w:val="24"/>
          <w:szCs w:val="24"/>
        </w:rPr>
      </w:pPr>
    </w:p>
    <w:p w14:paraId="5E0CA5F5" w14:textId="6B2DD7AE" w:rsidR="00573AFF" w:rsidRPr="00573AFF" w:rsidRDefault="00573AFF" w:rsidP="00573AFF">
      <w:pPr>
        <w:pStyle w:val="ListParagraph"/>
        <w:rPr>
          <w:rFonts w:ascii="Times New Roman" w:hAnsi="Times New Roman" w:cs="Times New Roman"/>
          <w:b/>
          <w:bCs/>
          <w:sz w:val="24"/>
          <w:szCs w:val="24"/>
        </w:rPr>
      </w:pPr>
      <w:proofErr w:type="spellStart"/>
      <w:r w:rsidRPr="00573AFF">
        <w:rPr>
          <w:rFonts w:ascii="Times New Roman" w:hAnsi="Times New Roman" w:cs="Times New Roman"/>
          <w:b/>
          <w:bCs/>
          <w:sz w:val="24"/>
          <w:szCs w:val="24"/>
        </w:rPr>
        <w:t>Дисциплины</w:t>
      </w:r>
      <w:proofErr w:type="spellEnd"/>
    </w:p>
    <w:p w14:paraId="581AC22E" w14:textId="77777777" w:rsidR="00573AFF" w:rsidRPr="00573AFF" w:rsidRDefault="00573AFF" w:rsidP="00573AFF">
      <w:pPr>
        <w:pStyle w:val="ListParagraph"/>
        <w:numPr>
          <w:ilvl w:val="0"/>
          <w:numId w:val="2"/>
        </w:numPr>
        <w:rPr>
          <w:rFonts w:ascii="Times New Roman" w:hAnsi="Times New Roman" w:cs="Times New Roman"/>
          <w:sz w:val="24"/>
          <w:szCs w:val="24"/>
          <w:lang w:val="ru-RU"/>
        </w:rPr>
      </w:pPr>
      <w:r w:rsidRPr="00573AFF">
        <w:rPr>
          <w:rFonts w:ascii="Times New Roman" w:hAnsi="Times New Roman" w:cs="Times New Roman"/>
          <w:sz w:val="24"/>
          <w:szCs w:val="24"/>
          <w:lang w:val="ru-RU"/>
        </w:rPr>
        <w:t>Тенденции развития уголовно-процессуального законодательства Армении</w:t>
      </w:r>
    </w:p>
    <w:p w14:paraId="15984DC2" w14:textId="77777777" w:rsidR="00573AFF" w:rsidRPr="00573AFF" w:rsidRDefault="00573AFF" w:rsidP="00573AFF">
      <w:pPr>
        <w:pStyle w:val="ListParagraph"/>
        <w:numPr>
          <w:ilvl w:val="0"/>
          <w:numId w:val="2"/>
        </w:numPr>
        <w:rPr>
          <w:rFonts w:ascii="Times New Roman" w:hAnsi="Times New Roman" w:cs="Times New Roman"/>
          <w:sz w:val="24"/>
          <w:szCs w:val="24"/>
          <w:lang w:val="ru-RU"/>
        </w:rPr>
      </w:pPr>
      <w:r w:rsidRPr="00573AFF">
        <w:rPr>
          <w:rFonts w:ascii="Times New Roman" w:hAnsi="Times New Roman" w:cs="Times New Roman"/>
          <w:sz w:val="24"/>
          <w:szCs w:val="24"/>
          <w:lang w:val="ru-RU"/>
        </w:rPr>
        <w:t>Методика расследования отдельных видов преступлений</w:t>
      </w:r>
    </w:p>
    <w:p w14:paraId="0EEBC64C" w14:textId="77777777" w:rsidR="00573AFF" w:rsidRPr="00573AFF" w:rsidRDefault="00573AFF" w:rsidP="00573AFF">
      <w:pPr>
        <w:pStyle w:val="ListParagraph"/>
        <w:numPr>
          <w:ilvl w:val="0"/>
          <w:numId w:val="2"/>
        </w:numPr>
        <w:rPr>
          <w:rFonts w:ascii="Times New Roman" w:hAnsi="Times New Roman" w:cs="Times New Roman"/>
          <w:sz w:val="24"/>
          <w:szCs w:val="24"/>
          <w:lang w:val="ru-RU"/>
        </w:rPr>
      </w:pPr>
      <w:r w:rsidRPr="00573AFF">
        <w:rPr>
          <w:rFonts w:ascii="Times New Roman" w:hAnsi="Times New Roman" w:cs="Times New Roman"/>
          <w:sz w:val="24"/>
          <w:szCs w:val="24"/>
          <w:lang w:val="ru-RU"/>
        </w:rPr>
        <w:t>Уголовный процесс РА</w:t>
      </w:r>
    </w:p>
    <w:p w14:paraId="58B82EF0" w14:textId="06231BA4" w:rsidR="00573AFF" w:rsidRPr="00573AFF" w:rsidRDefault="00573AFF" w:rsidP="00573AFF">
      <w:pPr>
        <w:pStyle w:val="ListParagraph"/>
        <w:numPr>
          <w:ilvl w:val="0"/>
          <w:numId w:val="2"/>
        </w:numPr>
        <w:rPr>
          <w:rFonts w:ascii="Times New Roman" w:hAnsi="Times New Roman" w:cs="Times New Roman"/>
          <w:sz w:val="24"/>
          <w:szCs w:val="24"/>
          <w:lang w:val="ru-RU"/>
        </w:rPr>
      </w:pPr>
      <w:r w:rsidRPr="00573AFF">
        <w:rPr>
          <w:rFonts w:ascii="Times New Roman" w:hAnsi="Times New Roman" w:cs="Times New Roman"/>
          <w:sz w:val="24"/>
          <w:szCs w:val="24"/>
          <w:lang w:val="ru-RU"/>
        </w:rPr>
        <w:t>Права жертвы в уголовном процессе (</w:t>
      </w:r>
      <w:r w:rsidRPr="00573AFF">
        <w:rPr>
          <w:rFonts w:ascii="Times New Roman" w:hAnsi="Times New Roman" w:cs="Times New Roman"/>
          <w:sz w:val="24"/>
          <w:szCs w:val="24"/>
        </w:rPr>
        <w:t>HELP</w:t>
      </w:r>
      <w:r w:rsidRPr="00573AFF">
        <w:rPr>
          <w:rFonts w:ascii="Times New Roman" w:hAnsi="Times New Roman" w:cs="Times New Roman"/>
          <w:sz w:val="24"/>
          <w:szCs w:val="24"/>
          <w:lang w:val="ru-RU"/>
        </w:rPr>
        <w:t>)</w:t>
      </w:r>
    </w:p>
    <w:sectPr w:rsidR="00573AFF" w:rsidRPr="00573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C2BD3"/>
    <w:multiLevelType w:val="hybridMultilevel"/>
    <w:tmpl w:val="115AE5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B7F78"/>
    <w:multiLevelType w:val="hybridMultilevel"/>
    <w:tmpl w:val="EAB02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FF"/>
    <w:rsid w:val="00253809"/>
    <w:rsid w:val="00573AFF"/>
    <w:rsid w:val="00713390"/>
    <w:rsid w:val="009405D8"/>
    <w:rsid w:val="00E77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B32B"/>
  <w15:chartTrackingRefBased/>
  <w15:docId w15:val="{E7086B86-8C32-4100-A84E-CA79A835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AFF"/>
    <w:rPr>
      <w:color w:val="56C7AA" w:themeColor="hyperlink"/>
      <w:u w:val="single"/>
    </w:rPr>
  </w:style>
  <w:style w:type="character" w:styleId="UnresolvedMention">
    <w:name w:val="Unresolved Mention"/>
    <w:basedOn w:val="DefaultParagraphFont"/>
    <w:uiPriority w:val="99"/>
    <w:semiHidden/>
    <w:unhideWhenUsed/>
    <w:rsid w:val="00573AFF"/>
    <w:rPr>
      <w:color w:val="605E5C"/>
      <w:shd w:val="clear" w:color="auto" w:fill="E1DFDD"/>
    </w:rPr>
  </w:style>
  <w:style w:type="paragraph" w:styleId="ListParagraph">
    <w:name w:val="List Paragraph"/>
    <w:basedOn w:val="Normal"/>
    <w:uiPriority w:val="34"/>
    <w:qFormat/>
    <w:rsid w:val="00573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razdatsukiasy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903</Words>
  <Characters>5150</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Sargsyan Adelina</dc:creator>
  <cp:keywords/>
  <dc:description/>
  <cp:lastModifiedBy>Sargsyan Adelina</cp:lastModifiedBy>
  <cp:revision>1</cp:revision>
  <dcterms:created xsi:type="dcterms:W3CDTF">2024-11-13T08:42:00Z</dcterms:created>
  <dcterms:modified xsi:type="dcterms:W3CDTF">2024-11-13T08:45:00Z</dcterms:modified>
</cp:coreProperties>
</file>